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D57" w:rsidRPr="00180E93" w:rsidRDefault="00BD64A7" w:rsidP="004647B7">
      <w:pPr>
        <w:pStyle w:val="Rubrik1"/>
        <w:rPr>
          <w:sz w:val="24"/>
          <w:szCs w:val="24"/>
        </w:rPr>
      </w:pPr>
      <w:r>
        <w:rPr>
          <w:sz w:val="24"/>
          <w:szCs w:val="24"/>
        </w:rPr>
        <w:t>Minnesanteckningar</w:t>
      </w:r>
      <w:r w:rsidR="004647B7" w:rsidRPr="00180E93">
        <w:rPr>
          <w:sz w:val="24"/>
          <w:szCs w:val="24"/>
        </w:rPr>
        <w:t xml:space="preserve"> från möte med Metodgruppens Ballastutskott</w:t>
      </w:r>
    </w:p>
    <w:p w:rsidR="004647B7" w:rsidRPr="00180E93" w:rsidRDefault="004647B7" w:rsidP="004647B7">
      <w:pPr>
        <w:rPr>
          <w:sz w:val="24"/>
          <w:szCs w:val="24"/>
        </w:rPr>
      </w:pPr>
    </w:p>
    <w:p w:rsidR="004647B7" w:rsidRPr="00180E93" w:rsidRDefault="004647B7" w:rsidP="004647B7">
      <w:pPr>
        <w:tabs>
          <w:tab w:val="left" w:pos="1701"/>
        </w:tabs>
        <w:rPr>
          <w:sz w:val="24"/>
          <w:szCs w:val="24"/>
        </w:rPr>
      </w:pPr>
      <w:r w:rsidRPr="00180E93">
        <w:rPr>
          <w:sz w:val="24"/>
          <w:szCs w:val="24"/>
        </w:rPr>
        <w:t>Tid:</w:t>
      </w:r>
      <w:r w:rsidRPr="00180E93">
        <w:rPr>
          <w:sz w:val="24"/>
          <w:szCs w:val="24"/>
        </w:rPr>
        <w:tab/>
      </w:r>
      <w:r w:rsidR="00BA6C93">
        <w:rPr>
          <w:sz w:val="24"/>
          <w:szCs w:val="24"/>
        </w:rPr>
        <w:t>2017-02-08</w:t>
      </w:r>
      <w:r w:rsidRPr="00180E93">
        <w:rPr>
          <w:sz w:val="24"/>
          <w:szCs w:val="24"/>
        </w:rPr>
        <w:t xml:space="preserve">, kl. </w:t>
      </w:r>
      <w:r w:rsidR="001E49EE">
        <w:rPr>
          <w:sz w:val="24"/>
          <w:szCs w:val="24"/>
        </w:rPr>
        <w:t>09:30-16:00</w:t>
      </w:r>
    </w:p>
    <w:p w:rsidR="004647B7" w:rsidRDefault="004647B7" w:rsidP="004647B7">
      <w:pPr>
        <w:tabs>
          <w:tab w:val="left" w:pos="1701"/>
        </w:tabs>
        <w:rPr>
          <w:sz w:val="24"/>
          <w:szCs w:val="24"/>
        </w:rPr>
      </w:pPr>
      <w:r w:rsidRPr="00180E93">
        <w:rPr>
          <w:sz w:val="24"/>
          <w:szCs w:val="24"/>
        </w:rPr>
        <w:t>Plats:</w:t>
      </w:r>
      <w:r w:rsidRPr="00180E93">
        <w:rPr>
          <w:sz w:val="24"/>
          <w:szCs w:val="24"/>
        </w:rPr>
        <w:tab/>
      </w:r>
      <w:r w:rsidR="00707DA5">
        <w:rPr>
          <w:sz w:val="24"/>
          <w:szCs w:val="24"/>
        </w:rPr>
        <w:t>NCC, Vallgatan 3</w:t>
      </w:r>
      <w:r w:rsidR="000A1AF5">
        <w:rPr>
          <w:sz w:val="24"/>
          <w:szCs w:val="24"/>
        </w:rPr>
        <w:t>, Solna</w:t>
      </w:r>
    </w:p>
    <w:p w:rsidR="00D876B1" w:rsidRPr="00180E93" w:rsidRDefault="00D876B1" w:rsidP="004647B7">
      <w:pPr>
        <w:tabs>
          <w:tab w:val="left" w:pos="1701"/>
        </w:tabs>
        <w:rPr>
          <w:sz w:val="24"/>
          <w:szCs w:val="24"/>
        </w:rPr>
      </w:pPr>
    </w:p>
    <w:p w:rsidR="00926A83" w:rsidRPr="0045315B" w:rsidRDefault="004647B7" w:rsidP="00015C4C">
      <w:pPr>
        <w:tabs>
          <w:tab w:val="left" w:pos="1701"/>
          <w:tab w:val="left" w:pos="3969"/>
          <w:tab w:val="left" w:pos="6379"/>
        </w:tabs>
        <w:rPr>
          <w:b/>
          <w:sz w:val="24"/>
          <w:szCs w:val="24"/>
        </w:rPr>
      </w:pPr>
      <w:r w:rsidRPr="0045315B">
        <w:rPr>
          <w:b/>
          <w:sz w:val="24"/>
          <w:szCs w:val="24"/>
        </w:rPr>
        <w:t>Närvarande</w:t>
      </w:r>
      <w:r w:rsidRPr="0045315B">
        <w:rPr>
          <w:b/>
          <w:sz w:val="24"/>
          <w:szCs w:val="24"/>
        </w:rPr>
        <w:tab/>
      </w:r>
      <w:r w:rsidR="00AD3D77">
        <w:rPr>
          <w:b/>
          <w:sz w:val="24"/>
          <w:szCs w:val="24"/>
        </w:rPr>
        <w:t>Deltagare</w:t>
      </w:r>
      <w:r w:rsidR="00926A83" w:rsidRPr="0045315B">
        <w:rPr>
          <w:b/>
          <w:sz w:val="24"/>
          <w:szCs w:val="24"/>
        </w:rPr>
        <w:tab/>
      </w:r>
      <w:r w:rsidR="0045315B">
        <w:rPr>
          <w:b/>
          <w:sz w:val="24"/>
          <w:szCs w:val="24"/>
        </w:rPr>
        <w:t>Organisation</w:t>
      </w:r>
      <w:r w:rsidR="00926A83" w:rsidRPr="0045315B">
        <w:rPr>
          <w:b/>
          <w:sz w:val="24"/>
          <w:szCs w:val="24"/>
        </w:rPr>
        <w:tab/>
        <w:t>Kommentar</w:t>
      </w:r>
    </w:p>
    <w:p w:rsidR="004647B7" w:rsidRPr="0045315B" w:rsidRDefault="00926A83" w:rsidP="00015C4C">
      <w:pPr>
        <w:tabs>
          <w:tab w:val="center" w:pos="567"/>
          <w:tab w:val="left" w:pos="1701"/>
          <w:tab w:val="left" w:pos="3969"/>
          <w:tab w:val="left" w:pos="6379"/>
        </w:tabs>
        <w:rPr>
          <w:i/>
          <w:sz w:val="24"/>
          <w:szCs w:val="24"/>
        </w:rPr>
      </w:pPr>
      <w:r>
        <w:rPr>
          <w:sz w:val="24"/>
          <w:szCs w:val="24"/>
        </w:rPr>
        <w:tab/>
        <w:t>x</w:t>
      </w:r>
      <w:r>
        <w:rPr>
          <w:sz w:val="24"/>
          <w:szCs w:val="24"/>
        </w:rPr>
        <w:tab/>
      </w:r>
      <w:r w:rsidR="004647B7" w:rsidRPr="00180E93">
        <w:rPr>
          <w:sz w:val="24"/>
          <w:szCs w:val="24"/>
        </w:rPr>
        <w:t>Klas Hermelin</w:t>
      </w:r>
      <w:r w:rsidR="004647B7" w:rsidRPr="00180E93">
        <w:rPr>
          <w:sz w:val="24"/>
          <w:szCs w:val="24"/>
        </w:rPr>
        <w:tab/>
        <w:t>Trafikverket</w:t>
      </w:r>
      <w:r w:rsidR="001E49EE">
        <w:rPr>
          <w:sz w:val="24"/>
          <w:szCs w:val="24"/>
        </w:rPr>
        <w:tab/>
      </w:r>
      <w:r w:rsidR="00AD3D77">
        <w:rPr>
          <w:sz w:val="24"/>
          <w:szCs w:val="24"/>
        </w:rPr>
        <w:t>Ordförande</w:t>
      </w:r>
    </w:p>
    <w:p w:rsidR="004647B7" w:rsidRPr="0045315B" w:rsidRDefault="004647B7" w:rsidP="00015C4C">
      <w:pPr>
        <w:tabs>
          <w:tab w:val="center" w:pos="567"/>
          <w:tab w:val="left" w:pos="1701"/>
          <w:tab w:val="left" w:pos="3969"/>
          <w:tab w:val="left" w:pos="6379"/>
        </w:tabs>
        <w:rPr>
          <w:i/>
          <w:sz w:val="24"/>
          <w:szCs w:val="24"/>
        </w:rPr>
      </w:pPr>
      <w:r w:rsidRPr="00180E93">
        <w:rPr>
          <w:sz w:val="24"/>
          <w:szCs w:val="24"/>
        </w:rPr>
        <w:tab/>
      </w:r>
      <w:r w:rsidR="00926A83">
        <w:rPr>
          <w:sz w:val="24"/>
          <w:szCs w:val="24"/>
        </w:rPr>
        <w:t>x</w:t>
      </w:r>
      <w:r w:rsidR="00926A83">
        <w:rPr>
          <w:sz w:val="24"/>
          <w:szCs w:val="24"/>
        </w:rPr>
        <w:tab/>
      </w:r>
      <w:r w:rsidRPr="00180E93">
        <w:rPr>
          <w:sz w:val="24"/>
          <w:szCs w:val="24"/>
        </w:rPr>
        <w:t>Håkan Arvidsson</w:t>
      </w:r>
      <w:r w:rsidRPr="00180E93">
        <w:rPr>
          <w:sz w:val="24"/>
          <w:szCs w:val="24"/>
        </w:rPr>
        <w:tab/>
        <w:t>VTI</w:t>
      </w:r>
      <w:r w:rsidR="00926A83">
        <w:rPr>
          <w:sz w:val="24"/>
          <w:szCs w:val="24"/>
        </w:rPr>
        <w:tab/>
      </w:r>
      <w:r w:rsidR="00AD3D77">
        <w:rPr>
          <w:sz w:val="24"/>
          <w:szCs w:val="24"/>
        </w:rPr>
        <w:t>Sekreterare</w:t>
      </w:r>
    </w:p>
    <w:p w:rsidR="003473BB" w:rsidRPr="001477B8" w:rsidRDefault="003473BB" w:rsidP="00015C4C">
      <w:pPr>
        <w:tabs>
          <w:tab w:val="center" w:pos="567"/>
          <w:tab w:val="left" w:pos="1701"/>
          <w:tab w:val="left" w:pos="3969"/>
          <w:tab w:val="left" w:pos="6379"/>
        </w:tabs>
        <w:rPr>
          <w:i/>
          <w:sz w:val="24"/>
          <w:szCs w:val="24"/>
        </w:rPr>
      </w:pPr>
      <w:r w:rsidRPr="00180E93">
        <w:rPr>
          <w:sz w:val="24"/>
          <w:szCs w:val="24"/>
        </w:rPr>
        <w:tab/>
      </w:r>
      <w:r w:rsidR="00015C4C">
        <w:rPr>
          <w:sz w:val="24"/>
          <w:szCs w:val="24"/>
        </w:rPr>
        <w:t>x</w:t>
      </w:r>
      <w:r w:rsidR="00926A83">
        <w:rPr>
          <w:sz w:val="24"/>
          <w:szCs w:val="24"/>
        </w:rPr>
        <w:tab/>
      </w:r>
      <w:r w:rsidR="005D2C93">
        <w:rPr>
          <w:sz w:val="24"/>
          <w:szCs w:val="24"/>
        </w:rPr>
        <w:t>Lars Stenlid</w:t>
      </w:r>
      <w:r w:rsidRPr="00180E93">
        <w:rPr>
          <w:sz w:val="24"/>
          <w:szCs w:val="24"/>
        </w:rPr>
        <w:tab/>
        <w:t>Skanska</w:t>
      </w:r>
      <w:r w:rsidR="00926A83">
        <w:rPr>
          <w:sz w:val="24"/>
          <w:szCs w:val="24"/>
        </w:rPr>
        <w:tab/>
      </w:r>
    </w:p>
    <w:p w:rsidR="003473BB" w:rsidRPr="00E97C86" w:rsidRDefault="003473BB" w:rsidP="00015C4C">
      <w:pPr>
        <w:tabs>
          <w:tab w:val="center" w:pos="567"/>
          <w:tab w:val="left" w:pos="1701"/>
          <w:tab w:val="left" w:pos="3969"/>
          <w:tab w:val="left" w:pos="6379"/>
        </w:tabs>
        <w:rPr>
          <w:i/>
          <w:sz w:val="24"/>
          <w:szCs w:val="24"/>
        </w:rPr>
      </w:pPr>
      <w:r w:rsidRPr="00180E93">
        <w:rPr>
          <w:sz w:val="24"/>
          <w:szCs w:val="24"/>
        </w:rPr>
        <w:tab/>
      </w:r>
      <w:r w:rsidR="005D2C93">
        <w:rPr>
          <w:sz w:val="24"/>
          <w:szCs w:val="24"/>
        </w:rPr>
        <w:t>x</w:t>
      </w:r>
      <w:r w:rsidR="00926A83">
        <w:rPr>
          <w:sz w:val="24"/>
          <w:szCs w:val="24"/>
        </w:rPr>
        <w:tab/>
      </w:r>
      <w:r w:rsidRPr="00180E93">
        <w:rPr>
          <w:sz w:val="24"/>
          <w:szCs w:val="24"/>
        </w:rPr>
        <w:t>Henrik Broms</w:t>
      </w:r>
      <w:r w:rsidRPr="00180E93">
        <w:rPr>
          <w:sz w:val="24"/>
          <w:szCs w:val="24"/>
        </w:rPr>
        <w:tab/>
        <w:t>Konsult</w:t>
      </w:r>
      <w:r w:rsidR="00E97C86">
        <w:rPr>
          <w:sz w:val="24"/>
          <w:szCs w:val="24"/>
        </w:rPr>
        <w:tab/>
      </w:r>
    </w:p>
    <w:p w:rsidR="00926A83" w:rsidRPr="00180E93" w:rsidRDefault="00926A83" w:rsidP="00015C4C">
      <w:pPr>
        <w:tabs>
          <w:tab w:val="center" w:pos="567"/>
          <w:tab w:val="left" w:pos="1701"/>
          <w:tab w:val="left" w:pos="3969"/>
          <w:tab w:val="left" w:pos="6379"/>
        </w:tabs>
        <w:rPr>
          <w:sz w:val="24"/>
          <w:szCs w:val="24"/>
        </w:rPr>
      </w:pPr>
      <w:r w:rsidRPr="00180E93">
        <w:rPr>
          <w:sz w:val="24"/>
          <w:szCs w:val="24"/>
        </w:rPr>
        <w:tab/>
      </w:r>
      <w:r>
        <w:rPr>
          <w:sz w:val="24"/>
          <w:szCs w:val="24"/>
        </w:rPr>
        <w:t>x</w:t>
      </w:r>
      <w:r>
        <w:rPr>
          <w:sz w:val="24"/>
          <w:szCs w:val="24"/>
        </w:rPr>
        <w:tab/>
      </w:r>
      <w:r w:rsidRPr="00180E93">
        <w:rPr>
          <w:sz w:val="24"/>
          <w:szCs w:val="24"/>
        </w:rPr>
        <w:t>Helen Sälling</w:t>
      </w:r>
      <w:r w:rsidRPr="00180E93">
        <w:rPr>
          <w:sz w:val="24"/>
          <w:szCs w:val="24"/>
        </w:rPr>
        <w:tab/>
        <w:t>Peab</w:t>
      </w:r>
      <w:r>
        <w:rPr>
          <w:sz w:val="24"/>
          <w:szCs w:val="24"/>
        </w:rPr>
        <w:t xml:space="preserve"> Asfalt</w:t>
      </w:r>
      <w:r>
        <w:rPr>
          <w:sz w:val="24"/>
          <w:szCs w:val="24"/>
        </w:rPr>
        <w:tab/>
      </w:r>
    </w:p>
    <w:p w:rsidR="001E49EE" w:rsidRPr="0045315B" w:rsidRDefault="00926A83" w:rsidP="00015C4C">
      <w:pPr>
        <w:tabs>
          <w:tab w:val="center" w:pos="567"/>
          <w:tab w:val="left" w:pos="1701"/>
          <w:tab w:val="left" w:pos="3969"/>
          <w:tab w:val="left" w:pos="6379"/>
        </w:tabs>
        <w:rPr>
          <w:i/>
          <w:sz w:val="24"/>
          <w:szCs w:val="24"/>
        </w:rPr>
      </w:pPr>
      <w:r>
        <w:rPr>
          <w:sz w:val="24"/>
          <w:szCs w:val="24"/>
        </w:rPr>
        <w:tab/>
      </w:r>
      <w:r w:rsidR="00015C4C">
        <w:rPr>
          <w:sz w:val="24"/>
          <w:szCs w:val="24"/>
        </w:rPr>
        <w:t>x</w:t>
      </w:r>
      <w:r w:rsidR="003473BB" w:rsidRPr="00180E93">
        <w:rPr>
          <w:sz w:val="24"/>
          <w:szCs w:val="24"/>
        </w:rPr>
        <w:tab/>
      </w:r>
      <w:r w:rsidR="005D2C93" w:rsidRPr="005D2C93">
        <w:rPr>
          <w:sz w:val="24"/>
          <w:szCs w:val="24"/>
        </w:rPr>
        <w:t>Lars-Åke Holmgren</w:t>
      </w:r>
      <w:r w:rsidR="000A1AF5">
        <w:rPr>
          <w:sz w:val="24"/>
          <w:szCs w:val="24"/>
        </w:rPr>
        <w:tab/>
      </w:r>
      <w:r w:rsidR="001E49EE">
        <w:rPr>
          <w:sz w:val="24"/>
          <w:szCs w:val="24"/>
        </w:rPr>
        <w:t>NCC</w:t>
      </w:r>
      <w:r w:rsidR="001E49EE" w:rsidRPr="00180E93">
        <w:rPr>
          <w:sz w:val="24"/>
          <w:szCs w:val="24"/>
        </w:rPr>
        <w:tab/>
      </w:r>
    </w:p>
    <w:p w:rsidR="00326FDD" w:rsidRDefault="00326FDD" w:rsidP="00015C4C">
      <w:pPr>
        <w:tabs>
          <w:tab w:val="center" w:pos="567"/>
          <w:tab w:val="left" w:pos="1701"/>
          <w:tab w:val="left" w:pos="3969"/>
          <w:tab w:val="left" w:pos="6379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926A83">
        <w:rPr>
          <w:sz w:val="24"/>
          <w:szCs w:val="24"/>
        </w:rPr>
        <w:t>x</w:t>
      </w:r>
      <w:r w:rsidR="00926A83">
        <w:rPr>
          <w:sz w:val="24"/>
          <w:szCs w:val="24"/>
        </w:rPr>
        <w:tab/>
      </w:r>
      <w:r w:rsidR="00F546B8">
        <w:rPr>
          <w:sz w:val="24"/>
          <w:szCs w:val="24"/>
        </w:rPr>
        <w:t>Robert Bergström</w:t>
      </w:r>
      <w:r w:rsidR="00F546B8">
        <w:rPr>
          <w:sz w:val="24"/>
          <w:szCs w:val="24"/>
        </w:rPr>
        <w:tab/>
        <w:t>Svevia</w:t>
      </w:r>
      <w:r w:rsidR="00926A83">
        <w:rPr>
          <w:sz w:val="24"/>
          <w:szCs w:val="24"/>
        </w:rPr>
        <w:tab/>
      </w:r>
    </w:p>
    <w:p w:rsidR="00326FDD" w:rsidRDefault="00926A83" w:rsidP="00015C4C">
      <w:pPr>
        <w:tabs>
          <w:tab w:val="center" w:pos="567"/>
          <w:tab w:val="left" w:pos="1701"/>
          <w:tab w:val="left" w:pos="3969"/>
          <w:tab w:val="left" w:pos="6379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5D2C93">
        <w:rPr>
          <w:sz w:val="24"/>
          <w:szCs w:val="24"/>
        </w:rPr>
        <w:t>x</w:t>
      </w:r>
      <w:r w:rsidR="00326FDD">
        <w:rPr>
          <w:sz w:val="24"/>
          <w:szCs w:val="24"/>
        </w:rPr>
        <w:tab/>
      </w:r>
      <w:r>
        <w:rPr>
          <w:sz w:val="24"/>
          <w:szCs w:val="24"/>
        </w:rPr>
        <w:t>Jan Bida</w:t>
      </w:r>
      <w:r w:rsidR="00326FDD">
        <w:rPr>
          <w:sz w:val="24"/>
          <w:szCs w:val="24"/>
        </w:rPr>
        <w:tab/>
      </w:r>
      <w:r w:rsidR="00326FDD" w:rsidRPr="00180E93">
        <w:rPr>
          <w:sz w:val="24"/>
          <w:szCs w:val="24"/>
        </w:rPr>
        <w:t>SBMI</w:t>
      </w:r>
      <w:r w:rsidR="00326FDD">
        <w:rPr>
          <w:sz w:val="24"/>
          <w:szCs w:val="24"/>
        </w:rPr>
        <w:t xml:space="preserve"> </w:t>
      </w:r>
      <w:r w:rsidR="00326FDD" w:rsidRPr="00180E93">
        <w:rPr>
          <w:sz w:val="24"/>
          <w:szCs w:val="24"/>
        </w:rPr>
        <w:t>(</w:t>
      </w:r>
      <w:proofErr w:type="spellStart"/>
      <w:r w:rsidR="00326FDD" w:rsidRPr="00180E93">
        <w:rPr>
          <w:sz w:val="24"/>
          <w:szCs w:val="24"/>
        </w:rPr>
        <w:t>MinFo</w:t>
      </w:r>
      <w:proofErr w:type="spellEnd"/>
      <w:r w:rsidR="00326FDD" w:rsidRPr="00180E93">
        <w:rPr>
          <w:sz w:val="24"/>
          <w:szCs w:val="24"/>
        </w:rPr>
        <w:t>)</w:t>
      </w:r>
      <w:r w:rsidR="00E97C86">
        <w:rPr>
          <w:sz w:val="24"/>
          <w:szCs w:val="24"/>
        </w:rPr>
        <w:tab/>
      </w:r>
    </w:p>
    <w:p w:rsidR="00926A83" w:rsidRPr="007112FA" w:rsidRDefault="00926A83" w:rsidP="00015C4C">
      <w:pPr>
        <w:tabs>
          <w:tab w:val="center" w:pos="567"/>
          <w:tab w:val="left" w:pos="1701"/>
          <w:tab w:val="left" w:pos="3969"/>
          <w:tab w:val="left" w:pos="6379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7112FA">
        <w:rPr>
          <w:sz w:val="24"/>
          <w:szCs w:val="24"/>
        </w:rPr>
        <w:tab/>
        <w:t>Peter Andersson</w:t>
      </w:r>
      <w:r w:rsidRPr="007112FA">
        <w:rPr>
          <w:sz w:val="24"/>
          <w:szCs w:val="24"/>
        </w:rPr>
        <w:tab/>
        <w:t>Peab/Swerock</w:t>
      </w:r>
      <w:r w:rsidRPr="007112FA">
        <w:rPr>
          <w:sz w:val="24"/>
          <w:szCs w:val="24"/>
        </w:rPr>
        <w:tab/>
      </w:r>
    </w:p>
    <w:p w:rsidR="00926A83" w:rsidRDefault="00926A83" w:rsidP="00015C4C">
      <w:pPr>
        <w:tabs>
          <w:tab w:val="center" w:pos="567"/>
          <w:tab w:val="left" w:pos="1701"/>
          <w:tab w:val="left" w:pos="3969"/>
          <w:tab w:val="left" w:pos="6379"/>
        </w:tabs>
        <w:rPr>
          <w:sz w:val="24"/>
          <w:szCs w:val="24"/>
        </w:rPr>
      </w:pPr>
      <w:r w:rsidRPr="007112FA">
        <w:rPr>
          <w:sz w:val="24"/>
          <w:szCs w:val="24"/>
        </w:rPr>
        <w:tab/>
      </w:r>
      <w:r w:rsidR="00BA6C93" w:rsidRPr="00D14107">
        <w:rPr>
          <w:sz w:val="24"/>
          <w:szCs w:val="24"/>
        </w:rPr>
        <w:t>x</w:t>
      </w:r>
      <w:r w:rsidRPr="00D14107">
        <w:rPr>
          <w:sz w:val="24"/>
          <w:szCs w:val="24"/>
        </w:rPr>
        <w:tab/>
      </w:r>
      <w:r w:rsidR="005D2C93">
        <w:rPr>
          <w:sz w:val="24"/>
          <w:szCs w:val="24"/>
        </w:rPr>
        <w:t>Björn Kullander</w:t>
      </w:r>
      <w:r>
        <w:rPr>
          <w:sz w:val="24"/>
          <w:szCs w:val="24"/>
        </w:rPr>
        <w:tab/>
        <w:t>Trafikverket</w:t>
      </w:r>
      <w:r w:rsidRPr="00707DA5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926A83" w:rsidRDefault="00926A83" w:rsidP="00015C4C">
      <w:pPr>
        <w:tabs>
          <w:tab w:val="center" w:pos="567"/>
          <w:tab w:val="left" w:pos="1701"/>
          <w:tab w:val="left" w:pos="3969"/>
          <w:tab w:val="left" w:pos="6379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Urban </w:t>
      </w:r>
      <w:r w:rsidRPr="00180E93">
        <w:rPr>
          <w:sz w:val="24"/>
          <w:szCs w:val="24"/>
        </w:rPr>
        <w:t>Åkeson</w:t>
      </w:r>
      <w:r w:rsidRPr="00180E93">
        <w:rPr>
          <w:sz w:val="24"/>
          <w:szCs w:val="24"/>
        </w:rPr>
        <w:tab/>
      </w:r>
      <w:r>
        <w:rPr>
          <w:sz w:val="24"/>
          <w:szCs w:val="24"/>
        </w:rPr>
        <w:t>Trafikverket</w:t>
      </w:r>
      <w:r>
        <w:rPr>
          <w:sz w:val="24"/>
          <w:szCs w:val="24"/>
        </w:rPr>
        <w:tab/>
      </w:r>
    </w:p>
    <w:p w:rsidR="005D2C93" w:rsidRDefault="005D2C93" w:rsidP="00BA6C93">
      <w:pPr>
        <w:tabs>
          <w:tab w:val="center" w:pos="567"/>
          <w:tab w:val="left" w:pos="1701"/>
          <w:tab w:val="left" w:pos="3969"/>
          <w:tab w:val="left" w:pos="6379"/>
        </w:tabs>
        <w:ind w:left="6379" w:hanging="6379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Robert </w:t>
      </w:r>
      <w:proofErr w:type="spellStart"/>
      <w:r>
        <w:rPr>
          <w:sz w:val="24"/>
          <w:szCs w:val="24"/>
        </w:rPr>
        <w:t>Lestander</w:t>
      </w:r>
      <w:proofErr w:type="spellEnd"/>
      <w:r>
        <w:rPr>
          <w:sz w:val="24"/>
          <w:szCs w:val="24"/>
        </w:rPr>
        <w:tab/>
        <w:t>Swedavia</w:t>
      </w:r>
      <w:r>
        <w:rPr>
          <w:sz w:val="24"/>
          <w:szCs w:val="24"/>
        </w:rPr>
        <w:tab/>
      </w:r>
      <w:r w:rsidR="00BA6C93">
        <w:rPr>
          <w:sz w:val="24"/>
          <w:szCs w:val="24"/>
        </w:rPr>
        <w:t>kommer att ersättas av Tage Svenningsson</w:t>
      </w:r>
    </w:p>
    <w:p w:rsidR="000A1AF5" w:rsidRDefault="000A1AF5" w:rsidP="00926A83">
      <w:pPr>
        <w:tabs>
          <w:tab w:val="left" w:pos="1701"/>
          <w:tab w:val="left" w:pos="3969"/>
        </w:tabs>
        <w:rPr>
          <w:sz w:val="24"/>
          <w:szCs w:val="24"/>
        </w:rPr>
      </w:pPr>
    </w:p>
    <w:p w:rsidR="001477B8" w:rsidRDefault="001477B8" w:rsidP="004A0288">
      <w:pPr>
        <w:pStyle w:val="Rubrik2"/>
        <w:numPr>
          <w:ilvl w:val="0"/>
          <w:numId w:val="1"/>
        </w:numPr>
        <w:rPr>
          <w:sz w:val="24"/>
          <w:szCs w:val="24"/>
        </w:rPr>
      </w:pPr>
      <w:r w:rsidRPr="00180E93">
        <w:rPr>
          <w:sz w:val="24"/>
          <w:szCs w:val="24"/>
        </w:rPr>
        <w:t>Inledning</w:t>
      </w:r>
    </w:p>
    <w:p w:rsidR="000A1AF5" w:rsidRDefault="00BB6E23" w:rsidP="001477B8">
      <w:pPr>
        <w:rPr>
          <w:sz w:val="24"/>
          <w:szCs w:val="24"/>
        </w:rPr>
      </w:pPr>
      <w:r>
        <w:rPr>
          <w:sz w:val="24"/>
          <w:szCs w:val="24"/>
        </w:rPr>
        <w:t>Klas</w:t>
      </w:r>
      <w:r w:rsidR="001477B8" w:rsidRPr="001477B8">
        <w:rPr>
          <w:sz w:val="24"/>
          <w:szCs w:val="24"/>
        </w:rPr>
        <w:t xml:space="preserve"> hälsade oss välkomna till </w:t>
      </w:r>
      <w:r w:rsidR="00EB1F0A">
        <w:rPr>
          <w:sz w:val="24"/>
          <w:szCs w:val="24"/>
        </w:rPr>
        <w:t>mötet</w:t>
      </w:r>
      <w:r w:rsidR="001477B8" w:rsidRPr="001477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samtidigt som </w:t>
      </w:r>
      <w:r w:rsidR="005D2C93">
        <w:rPr>
          <w:sz w:val="24"/>
          <w:szCs w:val="24"/>
        </w:rPr>
        <w:t>”</w:t>
      </w:r>
      <w:proofErr w:type="spellStart"/>
      <w:r w:rsidR="005D2C93">
        <w:rPr>
          <w:sz w:val="24"/>
          <w:szCs w:val="24"/>
        </w:rPr>
        <w:t>Larsan</w:t>
      </w:r>
      <w:proofErr w:type="spellEnd"/>
      <w:r w:rsidR="005D2C93">
        <w:rPr>
          <w:sz w:val="24"/>
          <w:szCs w:val="24"/>
        </w:rPr>
        <w:t xml:space="preserve">” </w:t>
      </w:r>
      <w:r>
        <w:rPr>
          <w:sz w:val="24"/>
          <w:szCs w:val="24"/>
        </w:rPr>
        <w:t>bjöd på</w:t>
      </w:r>
      <w:r w:rsidR="001477B8" w:rsidRPr="001477B8">
        <w:rPr>
          <w:sz w:val="24"/>
          <w:szCs w:val="24"/>
        </w:rPr>
        <w:t xml:space="preserve"> smörgås och kaffe.</w:t>
      </w:r>
    </w:p>
    <w:p w:rsidR="009D6C15" w:rsidRPr="001477B8" w:rsidRDefault="009D6C15" w:rsidP="001477B8">
      <w:pPr>
        <w:rPr>
          <w:sz w:val="24"/>
          <w:szCs w:val="24"/>
        </w:rPr>
      </w:pPr>
    </w:p>
    <w:p w:rsidR="001477B8" w:rsidRDefault="001477B8" w:rsidP="004A0288">
      <w:pPr>
        <w:pStyle w:val="Rubrik2"/>
        <w:numPr>
          <w:ilvl w:val="0"/>
          <w:numId w:val="1"/>
        </w:numPr>
        <w:rPr>
          <w:sz w:val="24"/>
          <w:szCs w:val="24"/>
        </w:rPr>
      </w:pPr>
      <w:r w:rsidRPr="00180E93">
        <w:rPr>
          <w:sz w:val="24"/>
          <w:szCs w:val="24"/>
        </w:rPr>
        <w:t>Föregående protokoll</w:t>
      </w:r>
    </w:p>
    <w:p w:rsidR="000A1AF5" w:rsidRDefault="0022512D" w:rsidP="00232BD9">
      <w:pPr>
        <w:rPr>
          <w:sz w:val="24"/>
          <w:szCs w:val="24"/>
        </w:rPr>
      </w:pPr>
      <w:r>
        <w:rPr>
          <w:sz w:val="24"/>
          <w:szCs w:val="24"/>
        </w:rPr>
        <w:t>Föregående protokoll var OK och godkändes</w:t>
      </w:r>
      <w:r w:rsidR="00E61B1F">
        <w:rPr>
          <w:sz w:val="24"/>
          <w:szCs w:val="24"/>
        </w:rPr>
        <w:t xml:space="preserve"> med följande kommentarer:</w:t>
      </w:r>
    </w:p>
    <w:p w:rsidR="00087A89" w:rsidRDefault="00E61B1F" w:rsidP="00232BD9">
      <w:pPr>
        <w:rPr>
          <w:sz w:val="24"/>
          <w:szCs w:val="24"/>
        </w:rPr>
      </w:pPr>
      <w:r>
        <w:rPr>
          <w:i/>
          <w:sz w:val="24"/>
          <w:szCs w:val="24"/>
        </w:rPr>
        <w:t xml:space="preserve">-Formal </w:t>
      </w:r>
      <w:proofErr w:type="spellStart"/>
      <w:r>
        <w:rPr>
          <w:i/>
          <w:sz w:val="24"/>
          <w:szCs w:val="24"/>
        </w:rPr>
        <w:t>vote</w:t>
      </w:r>
      <w:proofErr w:type="spellEnd"/>
      <w:r>
        <w:rPr>
          <w:i/>
          <w:sz w:val="24"/>
          <w:szCs w:val="24"/>
        </w:rPr>
        <w:t xml:space="preserve"> för LA i vår. Produktstandard 13242 har fått ja på formal </w:t>
      </w:r>
      <w:proofErr w:type="spellStart"/>
      <w:r>
        <w:rPr>
          <w:i/>
          <w:sz w:val="24"/>
          <w:szCs w:val="24"/>
        </w:rPr>
        <w:t>vote</w:t>
      </w:r>
      <w:proofErr w:type="spellEnd"/>
      <w:r>
        <w:rPr>
          <w:i/>
          <w:sz w:val="24"/>
          <w:szCs w:val="24"/>
        </w:rPr>
        <w:t>. Jan kom ihåg sin ”läxa” om pris till alternativa stödremsor, skickades till Klas under mötet.</w:t>
      </w:r>
    </w:p>
    <w:p w:rsidR="009D73DB" w:rsidRPr="009D73DB" w:rsidRDefault="009D73DB" w:rsidP="00232BD9">
      <w:pPr>
        <w:rPr>
          <w:sz w:val="24"/>
          <w:szCs w:val="24"/>
        </w:rPr>
      </w:pPr>
    </w:p>
    <w:p w:rsidR="005D2C93" w:rsidRDefault="005D2C93" w:rsidP="005D2C93">
      <w:pPr>
        <w:pStyle w:val="Rubrik2"/>
        <w:numPr>
          <w:ilvl w:val="0"/>
          <w:numId w:val="1"/>
        </w:numPr>
        <w:rPr>
          <w:sz w:val="24"/>
          <w:szCs w:val="24"/>
        </w:rPr>
      </w:pPr>
      <w:bookmarkStart w:id="0" w:name="_Ref461777503"/>
      <w:r w:rsidRPr="005D2C93">
        <w:rPr>
          <w:sz w:val="24"/>
          <w:szCs w:val="24"/>
        </w:rPr>
        <w:t>Metoddagen</w:t>
      </w:r>
      <w:bookmarkEnd w:id="0"/>
      <w:r w:rsidR="00E61B1F">
        <w:rPr>
          <w:sz w:val="24"/>
          <w:szCs w:val="24"/>
        </w:rPr>
        <w:t>,</w:t>
      </w:r>
    </w:p>
    <w:p w:rsidR="00E61B1F" w:rsidRDefault="00E61B1F" w:rsidP="00E61B1F">
      <w:pPr>
        <w:rPr>
          <w:sz w:val="24"/>
          <w:szCs w:val="24"/>
        </w:rPr>
      </w:pPr>
      <w:r>
        <w:rPr>
          <w:sz w:val="24"/>
          <w:szCs w:val="24"/>
        </w:rPr>
        <w:t>Metoddagen i morgon (2017-02-09) har tre ”obundna” inlägg:</w:t>
      </w:r>
    </w:p>
    <w:p w:rsidR="00E61B1F" w:rsidRDefault="00E61B1F" w:rsidP="00A8364E">
      <w:pPr>
        <w:pStyle w:val="Liststycke"/>
        <w:numPr>
          <w:ilvl w:val="0"/>
          <w:numId w:val="22"/>
        </w:numPr>
        <w:tabs>
          <w:tab w:val="left" w:pos="5529"/>
        </w:tabs>
        <w:rPr>
          <w:sz w:val="24"/>
          <w:szCs w:val="24"/>
        </w:rPr>
      </w:pPr>
      <w:r>
        <w:rPr>
          <w:sz w:val="24"/>
          <w:szCs w:val="24"/>
        </w:rPr>
        <w:t>Ringanalys, Ballast 2015 och 2016/17</w:t>
      </w:r>
      <w:r w:rsidR="00A8364E">
        <w:rPr>
          <w:sz w:val="24"/>
          <w:szCs w:val="24"/>
        </w:rPr>
        <w:tab/>
        <w:t>Håkan</w:t>
      </w:r>
    </w:p>
    <w:p w:rsidR="00E61B1F" w:rsidRDefault="00E61B1F" w:rsidP="00A8364E">
      <w:pPr>
        <w:pStyle w:val="Liststycke"/>
        <w:numPr>
          <w:ilvl w:val="0"/>
          <w:numId w:val="22"/>
        </w:numPr>
        <w:tabs>
          <w:tab w:val="left" w:pos="5529"/>
        </w:tabs>
        <w:rPr>
          <w:sz w:val="24"/>
          <w:szCs w:val="24"/>
        </w:rPr>
      </w:pPr>
      <w:r>
        <w:rPr>
          <w:sz w:val="24"/>
          <w:szCs w:val="24"/>
        </w:rPr>
        <w:t>Status för regelverk</w:t>
      </w:r>
      <w:r w:rsidR="00A8364E">
        <w:rPr>
          <w:sz w:val="24"/>
          <w:szCs w:val="24"/>
        </w:rPr>
        <w:tab/>
        <w:t>Klas</w:t>
      </w:r>
    </w:p>
    <w:p w:rsidR="00E61B1F" w:rsidRDefault="00E61B1F" w:rsidP="00A8364E">
      <w:pPr>
        <w:pStyle w:val="Liststycke"/>
        <w:numPr>
          <w:ilvl w:val="0"/>
          <w:numId w:val="22"/>
        </w:numPr>
        <w:tabs>
          <w:tab w:val="left" w:pos="5529"/>
        </w:tabs>
        <w:rPr>
          <w:sz w:val="24"/>
          <w:szCs w:val="24"/>
        </w:rPr>
      </w:pPr>
      <w:r>
        <w:rPr>
          <w:sz w:val="24"/>
          <w:szCs w:val="24"/>
        </w:rPr>
        <w:t>Stödremsa</w:t>
      </w:r>
      <w:r w:rsidR="00A8364E">
        <w:rPr>
          <w:sz w:val="24"/>
          <w:szCs w:val="24"/>
        </w:rPr>
        <w:tab/>
        <w:t>Klas och Håkan</w:t>
      </w:r>
    </w:p>
    <w:p w:rsidR="00A8364E" w:rsidRDefault="00A8364E" w:rsidP="00A8364E">
      <w:pPr>
        <w:tabs>
          <w:tab w:val="left" w:pos="5529"/>
        </w:tabs>
        <w:rPr>
          <w:sz w:val="24"/>
          <w:szCs w:val="24"/>
        </w:rPr>
      </w:pPr>
      <w:r>
        <w:rPr>
          <w:sz w:val="24"/>
          <w:szCs w:val="24"/>
        </w:rPr>
        <w:t>Kortfattat vis</w:t>
      </w:r>
      <w:r w:rsidR="00FA1B8A">
        <w:rPr>
          <w:sz w:val="24"/>
          <w:szCs w:val="24"/>
        </w:rPr>
        <w:t>ades presentationerna på mötet följt av lite diskussioner.</w:t>
      </w:r>
    </w:p>
    <w:p w:rsidR="00A8364E" w:rsidRDefault="00A8364E" w:rsidP="00A8364E">
      <w:pPr>
        <w:tabs>
          <w:tab w:val="left" w:pos="5529"/>
        </w:tabs>
        <w:rPr>
          <w:sz w:val="24"/>
          <w:szCs w:val="24"/>
        </w:rPr>
      </w:pPr>
      <w:r>
        <w:rPr>
          <w:sz w:val="24"/>
          <w:szCs w:val="24"/>
        </w:rPr>
        <w:t>Dessutom ska Håkan berätta om ”ringanalysgruppen” (som förutom Håkan består av: Kenneth O -Skanska, Kenneth V -NCC, Mats J -Svevia och Lars J -Peab Asfalt).</w:t>
      </w:r>
    </w:p>
    <w:p w:rsidR="00A8364E" w:rsidRDefault="00A8364E" w:rsidP="00A8364E">
      <w:pPr>
        <w:tabs>
          <w:tab w:val="left" w:pos="5529"/>
        </w:tabs>
        <w:rPr>
          <w:sz w:val="24"/>
          <w:szCs w:val="24"/>
        </w:rPr>
      </w:pPr>
    </w:p>
    <w:p w:rsidR="00A8364E" w:rsidRDefault="00A8364E" w:rsidP="00A8364E">
      <w:pPr>
        <w:pStyle w:val="Liststycke"/>
        <w:numPr>
          <w:ilvl w:val="0"/>
          <w:numId w:val="23"/>
        </w:numPr>
        <w:tabs>
          <w:tab w:val="left" w:pos="5529"/>
        </w:tabs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Pga</w:t>
      </w:r>
      <w:proofErr w:type="spellEnd"/>
      <w:r>
        <w:rPr>
          <w:i/>
          <w:sz w:val="24"/>
          <w:szCs w:val="24"/>
        </w:rPr>
        <w:t xml:space="preserve"> Håkans insjuknande under natten ersattes han av Klas för Ringanalys -ballast och stödremsa. Andreas Waldemarson (VTI och Asfaltutskottet) </w:t>
      </w:r>
      <w:r w:rsidR="00FA1B8A">
        <w:rPr>
          <w:i/>
          <w:sz w:val="24"/>
          <w:szCs w:val="24"/>
        </w:rPr>
        <w:t>ersatte vid inlägget om ringanalysgruppen</w:t>
      </w:r>
      <w:r>
        <w:rPr>
          <w:i/>
          <w:sz w:val="24"/>
          <w:szCs w:val="24"/>
        </w:rPr>
        <w:t>.</w:t>
      </w:r>
    </w:p>
    <w:p w:rsidR="009D73DB" w:rsidRDefault="009D73D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D73DB" w:rsidRPr="009D73DB" w:rsidRDefault="009D73DB" w:rsidP="009D73DB">
      <w:pPr>
        <w:tabs>
          <w:tab w:val="left" w:pos="5529"/>
        </w:tabs>
        <w:rPr>
          <w:sz w:val="24"/>
          <w:szCs w:val="24"/>
        </w:rPr>
      </w:pPr>
    </w:p>
    <w:p w:rsidR="005D2C93" w:rsidRDefault="005D2C93" w:rsidP="00A8364E">
      <w:pPr>
        <w:pStyle w:val="Rubrik2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Metoder</w:t>
      </w:r>
    </w:p>
    <w:p w:rsidR="007112FA" w:rsidRDefault="007112FA" w:rsidP="00B73D74">
      <w:pPr>
        <w:rPr>
          <w:sz w:val="24"/>
          <w:szCs w:val="24"/>
        </w:rPr>
      </w:pPr>
      <w:r>
        <w:rPr>
          <w:sz w:val="24"/>
          <w:szCs w:val="24"/>
        </w:rPr>
        <w:t xml:space="preserve">Av de metodhandledningar vi har </w:t>
      </w:r>
      <w:r w:rsidR="00936D85">
        <w:rPr>
          <w:sz w:val="24"/>
          <w:szCs w:val="24"/>
        </w:rPr>
        <w:t xml:space="preserve">på </w:t>
      </w:r>
      <w:r>
        <w:rPr>
          <w:sz w:val="24"/>
          <w:szCs w:val="24"/>
        </w:rPr>
        <w:t>gång att revidera eller ge ut som ny inväntar vi CEN-arbeten:</w:t>
      </w:r>
    </w:p>
    <w:p w:rsidR="00936D85" w:rsidRPr="007112FA" w:rsidRDefault="00936D85" w:rsidP="00936D85">
      <w:pPr>
        <w:pStyle w:val="Liststycke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”Krossytegrad”, det förs diskussioner om (detaljerade) definitioner om ”runt och kantigt”</w:t>
      </w:r>
    </w:p>
    <w:p w:rsidR="007112FA" w:rsidRPr="00936D85" w:rsidRDefault="007112FA" w:rsidP="00A46497">
      <w:pPr>
        <w:pStyle w:val="Liststycke"/>
        <w:numPr>
          <w:ilvl w:val="0"/>
          <w:numId w:val="24"/>
        </w:numPr>
        <w:rPr>
          <w:sz w:val="24"/>
          <w:szCs w:val="24"/>
        </w:rPr>
      </w:pPr>
      <w:r w:rsidRPr="00936D85">
        <w:rPr>
          <w:sz w:val="24"/>
          <w:szCs w:val="24"/>
        </w:rPr>
        <w:t>Sandekvivalent, det diskuteras uppstyrning av uppslamningsproceduren.</w:t>
      </w:r>
      <w:r w:rsidRPr="00936D85">
        <w:rPr>
          <w:sz w:val="24"/>
          <w:szCs w:val="24"/>
        </w:rPr>
        <w:br/>
      </w:r>
      <w:r w:rsidRPr="00936D85">
        <w:rPr>
          <w:i/>
          <w:sz w:val="24"/>
          <w:szCs w:val="24"/>
        </w:rPr>
        <w:t xml:space="preserve">(Lars-Åke sa att när han skulle försöka lära sig SE-metoden tyckte han det </w:t>
      </w:r>
      <w:r w:rsidR="00936D85" w:rsidRPr="00936D85">
        <w:rPr>
          <w:i/>
          <w:sz w:val="24"/>
          <w:szCs w:val="24"/>
        </w:rPr>
        <w:t>kvar knepigt med att lyckas tvätta upp finmaterialet lika bra som sina kolleger, han provade att köra provet igen i skakapparaten i 30 s. Det gav likvärdigt resultat med kollegerna. Nu har han dock fått bättre kläm på det.)</w:t>
      </w:r>
      <w:r w:rsidR="00936D85" w:rsidRPr="00936D85">
        <w:rPr>
          <w:i/>
          <w:sz w:val="24"/>
          <w:szCs w:val="24"/>
        </w:rPr>
        <w:br/>
        <w:t>Norge struntar i produktstandarder från Europa</w:t>
      </w:r>
      <w:r w:rsidR="00D2071B">
        <w:rPr>
          <w:i/>
          <w:sz w:val="24"/>
          <w:szCs w:val="24"/>
        </w:rPr>
        <w:t xml:space="preserve"> vad gäller finmaterial</w:t>
      </w:r>
      <w:r w:rsidR="00936D85" w:rsidRPr="00936D85">
        <w:rPr>
          <w:i/>
          <w:sz w:val="24"/>
          <w:szCs w:val="24"/>
        </w:rPr>
        <w:t xml:space="preserve">, de har fortfarande </w:t>
      </w:r>
      <w:proofErr w:type="spellStart"/>
      <w:r w:rsidR="00936D85" w:rsidRPr="00936D85">
        <w:rPr>
          <w:i/>
          <w:sz w:val="24"/>
          <w:szCs w:val="24"/>
        </w:rPr>
        <w:t>lerhaltskrav</w:t>
      </w:r>
      <w:proofErr w:type="spellEnd"/>
      <w:r w:rsidR="00936D85" w:rsidRPr="00936D85">
        <w:rPr>
          <w:i/>
          <w:sz w:val="24"/>
          <w:szCs w:val="24"/>
        </w:rPr>
        <w:t xml:space="preserve">. Kort diskussion om sedimentationsanalys; metoder </w:t>
      </w:r>
      <w:r w:rsidR="00D2071B">
        <w:rPr>
          <w:i/>
          <w:sz w:val="24"/>
          <w:szCs w:val="24"/>
        </w:rPr>
        <w:br/>
      </w:r>
      <w:r w:rsidR="00936D85" w:rsidRPr="00936D85">
        <w:rPr>
          <w:i/>
          <w:sz w:val="24"/>
          <w:szCs w:val="24"/>
        </w:rPr>
        <w:t>(t.ex. SS 027124, SIS-CEN ISO/TS 17892 och SS-ISO 11277</w:t>
      </w:r>
      <w:r w:rsidR="00936D85">
        <w:rPr>
          <w:i/>
          <w:sz w:val="24"/>
          <w:szCs w:val="24"/>
        </w:rPr>
        <w:t>) och alternativ som laserdiffraktion.</w:t>
      </w:r>
    </w:p>
    <w:p w:rsidR="00936D85" w:rsidRDefault="00936D85" w:rsidP="00936D85">
      <w:pPr>
        <w:rPr>
          <w:sz w:val="24"/>
          <w:szCs w:val="24"/>
        </w:rPr>
      </w:pPr>
    </w:p>
    <w:p w:rsidR="003162B2" w:rsidRDefault="00B73D74" w:rsidP="00B73D74">
      <w:pPr>
        <w:rPr>
          <w:sz w:val="24"/>
          <w:szCs w:val="24"/>
        </w:rPr>
      </w:pPr>
      <w:r w:rsidRPr="003162B2">
        <w:rPr>
          <w:sz w:val="24"/>
          <w:szCs w:val="24"/>
        </w:rPr>
        <w:t xml:space="preserve">Yttäckande packningskontroll, YPK. </w:t>
      </w:r>
      <w:r w:rsidR="003162B2">
        <w:rPr>
          <w:sz w:val="24"/>
          <w:szCs w:val="24"/>
        </w:rPr>
        <w:t xml:space="preserve">Den europeiska versionen är nu utgiven som </w:t>
      </w:r>
      <w:r w:rsidR="00574B27">
        <w:rPr>
          <w:sz w:val="24"/>
          <w:szCs w:val="24"/>
        </w:rPr>
        <w:br/>
      </w:r>
      <w:r w:rsidR="003162B2" w:rsidRPr="003162B2">
        <w:rPr>
          <w:sz w:val="24"/>
          <w:szCs w:val="24"/>
        </w:rPr>
        <w:t xml:space="preserve">SIS-CEN/TS </w:t>
      </w:r>
      <w:proofErr w:type="gramStart"/>
      <w:r w:rsidR="003162B2" w:rsidRPr="003162B2">
        <w:rPr>
          <w:sz w:val="24"/>
          <w:szCs w:val="24"/>
        </w:rPr>
        <w:t>17006</w:t>
      </w:r>
      <w:proofErr w:type="gramEnd"/>
      <w:r w:rsidR="003162B2" w:rsidRPr="003162B2">
        <w:rPr>
          <w:sz w:val="24"/>
          <w:szCs w:val="24"/>
        </w:rPr>
        <w:t>:2017</w:t>
      </w:r>
      <w:r w:rsidR="003162B2">
        <w:rPr>
          <w:sz w:val="24"/>
          <w:szCs w:val="24"/>
        </w:rPr>
        <w:t xml:space="preserve"> </w:t>
      </w:r>
      <w:r w:rsidR="003162B2" w:rsidRPr="003162B2">
        <w:rPr>
          <w:sz w:val="24"/>
          <w:szCs w:val="24"/>
        </w:rPr>
        <w:t xml:space="preserve">Schakt och fyllning för </w:t>
      </w:r>
      <w:proofErr w:type="spellStart"/>
      <w:r w:rsidR="003162B2" w:rsidRPr="003162B2">
        <w:rPr>
          <w:sz w:val="24"/>
          <w:szCs w:val="24"/>
        </w:rPr>
        <w:t>anläggningsbyggande</w:t>
      </w:r>
      <w:proofErr w:type="spellEnd"/>
      <w:r w:rsidR="003162B2" w:rsidRPr="003162B2">
        <w:rPr>
          <w:sz w:val="24"/>
          <w:szCs w:val="24"/>
        </w:rPr>
        <w:t xml:space="preserve"> - Yttäckande Packningskontroll (YPK)</w:t>
      </w:r>
      <w:r w:rsidR="003162B2">
        <w:rPr>
          <w:sz w:val="24"/>
          <w:szCs w:val="24"/>
        </w:rPr>
        <w:t xml:space="preserve"> med engelsk titel ”</w:t>
      </w:r>
      <w:proofErr w:type="spellStart"/>
      <w:r w:rsidR="003162B2" w:rsidRPr="003162B2">
        <w:rPr>
          <w:sz w:val="24"/>
          <w:szCs w:val="24"/>
        </w:rPr>
        <w:t>Earthworks</w:t>
      </w:r>
      <w:proofErr w:type="spellEnd"/>
      <w:r w:rsidR="003162B2" w:rsidRPr="003162B2">
        <w:rPr>
          <w:sz w:val="24"/>
          <w:szCs w:val="24"/>
        </w:rPr>
        <w:t xml:space="preserve"> - </w:t>
      </w:r>
      <w:proofErr w:type="spellStart"/>
      <w:r w:rsidR="003162B2" w:rsidRPr="003162B2">
        <w:rPr>
          <w:sz w:val="24"/>
          <w:szCs w:val="24"/>
        </w:rPr>
        <w:t>Continuous</w:t>
      </w:r>
      <w:proofErr w:type="spellEnd"/>
      <w:r w:rsidR="003162B2" w:rsidRPr="003162B2">
        <w:rPr>
          <w:sz w:val="24"/>
          <w:szCs w:val="24"/>
        </w:rPr>
        <w:t xml:space="preserve"> </w:t>
      </w:r>
      <w:proofErr w:type="spellStart"/>
      <w:r w:rsidR="003162B2" w:rsidRPr="003162B2">
        <w:rPr>
          <w:sz w:val="24"/>
          <w:szCs w:val="24"/>
        </w:rPr>
        <w:t>Compaction</w:t>
      </w:r>
      <w:proofErr w:type="spellEnd"/>
      <w:r w:rsidR="003162B2" w:rsidRPr="003162B2">
        <w:rPr>
          <w:sz w:val="24"/>
          <w:szCs w:val="24"/>
        </w:rPr>
        <w:t xml:space="preserve"> Control (CCC)</w:t>
      </w:r>
      <w:r w:rsidR="003162B2">
        <w:rPr>
          <w:sz w:val="24"/>
          <w:szCs w:val="24"/>
        </w:rPr>
        <w:t>”. Klas ska ge ut en svensk version som TDOK som kommer att ersätta VVMB 603.</w:t>
      </w:r>
    </w:p>
    <w:p w:rsidR="00581A7A" w:rsidRDefault="00581A7A" w:rsidP="00B73D74">
      <w:pPr>
        <w:rPr>
          <w:sz w:val="24"/>
          <w:szCs w:val="24"/>
        </w:rPr>
      </w:pPr>
    </w:p>
    <w:p w:rsidR="00581A7A" w:rsidRDefault="00581A7A" w:rsidP="00B73D74">
      <w:pPr>
        <w:rPr>
          <w:sz w:val="24"/>
          <w:szCs w:val="24"/>
        </w:rPr>
      </w:pPr>
      <w:r>
        <w:rPr>
          <w:sz w:val="24"/>
          <w:szCs w:val="24"/>
        </w:rPr>
        <w:t>I EN 13285 har ”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retention” införts som egenskap på Finlands begäran/önskemål.</w:t>
      </w:r>
    </w:p>
    <w:p w:rsidR="00581A7A" w:rsidRDefault="00581A7A" w:rsidP="00B73D74">
      <w:pPr>
        <w:rPr>
          <w:sz w:val="24"/>
          <w:szCs w:val="24"/>
        </w:rPr>
      </w:pPr>
    </w:p>
    <w:p w:rsidR="00B73D74" w:rsidRDefault="00581A7A" w:rsidP="00B73D74">
      <w:pPr>
        <w:rPr>
          <w:sz w:val="24"/>
          <w:szCs w:val="24"/>
        </w:rPr>
      </w:pPr>
      <w:r>
        <w:rPr>
          <w:sz w:val="24"/>
          <w:szCs w:val="24"/>
        </w:rPr>
        <w:t>Vi borde skapa en lista över metoder med ballastanknytning så vi i god tid före</w:t>
      </w:r>
      <w:r w:rsidR="00574B27">
        <w:rPr>
          <w:sz w:val="24"/>
          <w:szCs w:val="24"/>
        </w:rPr>
        <w:t xml:space="preserve"> (5-års) </w:t>
      </w:r>
      <w:r>
        <w:rPr>
          <w:sz w:val="24"/>
          <w:szCs w:val="24"/>
        </w:rPr>
        <w:t>revideringar kan förbereda åsikter och input. Listan kan också hjälpa till vid planering av framtida ringanalyser. Henrik gör ett förslag.</w:t>
      </w:r>
    </w:p>
    <w:p w:rsidR="00581A7A" w:rsidRDefault="00581A7A" w:rsidP="00B73D74">
      <w:pPr>
        <w:rPr>
          <w:sz w:val="24"/>
          <w:szCs w:val="24"/>
        </w:rPr>
      </w:pPr>
    </w:p>
    <w:p w:rsidR="00581A7A" w:rsidRDefault="00581A7A" w:rsidP="00B73D74">
      <w:pPr>
        <w:rPr>
          <w:sz w:val="24"/>
          <w:szCs w:val="24"/>
        </w:rPr>
      </w:pPr>
      <w:r>
        <w:rPr>
          <w:sz w:val="24"/>
          <w:szCs w:val="24"/>
        </w:rPr>
        <w:t xml:space="preserve">Klas bad oss ha synpunkter på metodlista för standardkommittén </w:t>
      </w:r>
      <w:r w:rsidRPr="003162B2">
        <w:rPr>
          <w:sz w:val="24"/>
          <w:szCs w:val="24"/>
        </w:rPr>
        <w:t>Schakt och fyl</w:t>
      </w:r>
      <w:r>
        <w:rPr>
          <w:sz w:val="24"/>
          <w:szCs w:val="24"/>
        </w:rPr>
        <w:t xml:space="preserve">lning för </w:t>
      </w:r>
      <w:proofErr w:type="spellStart"/>
      <w:r>
        <w:rPr>
          <w:sz w:val="24"/>
          <w:szCs w:val="24"/>
        </w:rPr>
        <w:t>anläggningsbyggande</w:t>
      </w:r>
      <w:proofErr w:type="spellEnd"/>
      <w:r>
        <w:rPr>
          <w:sz w:val="24"/>
          <w:szCs w:val="24"/>
        </w:rPr>
        <w:t xml:space="preserve"> (</w:t>
      </w:r>
      <w:proofErr w:type="spellStart"/>
      <w:r w:rsidRPr="003162B2">
        <w:rPr>
          <w:sz w:val="24"/>
          <w:szCs w:val="24"/>
        </w:rPr>
        <w:t>Earthworks</w:t>
      </w:r>
      <w:proofErr w:type="spellEnd"/>
      <w:r>
        <w:rPr>
          <w:sz w:val="24"/>
          <w:szCs w:val="24"/>
        </w:rPr>
        <w:t>).</w:t>
      </w:r>
    </w:p>
    <w:p w:rsidR="00087A89" w:rsidRPr="00087A89" w:rsidRDefault="00087A89" w:rsidP="00087A89">
      <w:pPr>
        <w:rPr>
          <w:sz w:val="24"/>
          <w:szCs w:val="24"/>
        </w:rPr>
      </w:pPr>
    </w:p>
    <w:p w:rsidR="000A1AF5" w:rsidRDefault="00BB6E23" w:rsidP="00A8364E">
      <w:pPr>
        <w:pStyle w:val="Rubrik2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Henriks hörna (internationellt)</w:t>
      </w:r>
    </w:p>
    <w:p w:rsidR="00CB4F76" w:rsidRDefault="00FA1B8A" w:rsidP="00FA1B8A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CB4F76">
        <w:rPr>
          <w:sz w:val="24"/>
          <w:szCs w:val="24"/>
        </w:rPr>
        <w:t xml:space="preserve"> </w:t>
      </w:r>
      <w:r w:rsidRPr="00CB4F76">
        <w:rPr>
          <w:sz w:val="24"/>
          <w:szCs w:val="24"/>
          <w:u w:val="single"/>
        </w:rPr>
        <w:t>Rev</w:t>
      </w:r>
      <w:r w:rsidR="00CB4F76" w:rsidRPr="00CB4F76">
        <w:rPr>
          <w:sz w:val="24"/>
          <w:szCs w:val="24"/>
          <w:u w:val="single"/>
        </w:rPr>
        <w:t>ideringen av Los Angelesmetoden</w:t>
      </w:r>
      <w:r w:rsidR="00CB4F76">
        <w:rPr>
          <w:sz w:val="24"/>
          <w:szCs w:val="24"/>
        </w:rPr>
        <w:t>:</w:t>
      </w:r>
    </w:p>
    <w:p w:rsidR="00FA1B8A" w:rsidRDefault="00CB4F76" w:rsidP="00FA1B8A">
      <w:pPr>
        <w:rPr>
          <w:sz w:val="24"/>
          <w:szCs w:val="24"/>
        </w:rPr>
      </w:pPr>
      <w:r>
        <w:rPr>
          <w:sz w:val="24"/>
          <w:szCs w:val="24"/>
        </w:rPr>
        <w:t xml:space="preserve">Svenska synpunkter från ’CEN </w:t>
      </w:r>
      <w:proofErr w:type="spellStart"/>
      <w:r>
        <w:rPr>
          <w:sz w:val="24"/>
          <w:szCs w:val="24"/>
        </w:rPr>
        <w:t>Enquiry</w:t>
      </w:r>
      <w:proofErr w:type="spellEnd"/>
      <w:r>
        <w:rPr>
          <w:sz w:val="24"/>
          <w:szCs w:val="24"/>
        </w:rPr>
        <w:t>’ har beaktats</w:t>
      </w:r>
      <w:r w:rsidR="0043447B">
        <w:rPr>
          <w:sz w:val="24"/>
          <w:szCs w:val="24"/>
        </w:rPr>
        <w:t>.</w:t>
      </w:r>
      <w:r w:rsidR="002A7F66">
        <w:rPr>
          <w:sz w:val="24"/>
          <w:szCs w:val="24"/>
        </w:rPr>
        <w:t xml:space="preserve"> ’Formal </w:t>
      </w:r>
      <w:proofErr w:type="spellStart"/>
      <w:r w:rsidR="002A7F66">
        <w:rPr>
          <w:sz w:val="24"/>
          <w:szCs w:val="24"/>
        </w:rPr>
        <w:t>Vote</w:t>
      </w:r>
      <w:proofErr w:type="spellEnd"/>
      <w:r w:rsidR="002A7F66">
        <w:rPr>
          <w:sz w:val="24"/>
          <w:szCs w:val="24"/>
        </w:rPr>
        <w:t>’ av den reviderade draften sker under våren 2017.</w:t>
      </w:r>
      <w:r w:rsidR="0043447B">
        <w:rPr>
          <w:sz w:val="24"/>
          <w:szCs w:val="24"/>
        </w:rPr>
        <w:t xml:space="preserve"> Se dok </w:t>
      </w:r>
      <w:r w:rsidR="002A7F66">
        <w:rPr>
          <w:sz w:val="24"/>
          <w:szCs w:val="24"/>
        </w:rPr>
        <w:t>’MG Ballast 2017-02-08 SC6/TG11 …’.</w:t>
      </w:r>
      <w:r w:rsidR="0043447B">
        <w:rPr>
          <w:sz w:val="24"/>
          <w:szCs w:val="24"/>
        </w:rPr>
        <w:t xml:space="preserve"> </w:t>
      </w:r>
      <w:r w:rsidR="005109FD">
        <w:rPr>
          <w:sz w:val="24"/>
          <w:szCs w:val="24"/>
        </w:rPr>
        <w:object w:dxaOrig="154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Exch.Document.DC" ShapeID="_x0000_i1025" DrawAspect="Icon" ObjectID="_1549691238" r:id="rId9"/>
        </w:object>
      </w:r>
    </w:p>
    <w:p w:rsidR="00CB4F76" w:rsidRPr="00FA1B8A" w:rsidRDefault="00CB4F76" w:rsidP="00FA1B8A">
      <w:pPr>
        <w:rPr>
          <w:sz w:val="24"/>
          <w:szCs w:val="24"/>
        </w:rPr>
      </w:pPr>
    </w:p>
    <w:p w:rsidR="00FA1B8A" w:rsidRDefault="00FA1B8A" w:rsidP="00FA1B8A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CB4F76">
        <w:rPr>
          <w:sz w:val="24"/>
          <w:szCs w:val="24"/>
        </w:rPr>
        <w:t xml:space="preserve"> </w:t>
      </w:r>
      <w:r w:rsidRPr="00CB4F76">
        <w:rPr>
          <w:sz w:val="24"/>
          <w:szCs w:val="24"/>
          <w:u w:val="single"/>
        </w:rPr>
        <w:t xml:space="preserve">Revideringarna av EN </w:t>
      </w:r>
      <w:proofErr w:type="gramStart"/>
      <w:r w:rsidRPr="00CB4F76">
        <w:rPr>
          <w:sz w:val="24"/>
          <w:szCs w:val="24"/>
          <w:u w:val="single"/>
        </w:rPr>
        <w:t>13242</w:t>
      </w:r>
      <w:proofErr w:type="gramEnd"/>
      <w:r w:rsidRPr="00CB4F76">
        <w:rPr>
          <w:sz w:val="24"/>
          <w:szCs w:val="24"/>
          <w:u w:val="single"/>
        </w:rPr>
        <w:t xml:space="preserve"> ’Unbound </w:t>
      </w:r>
      <w:proofErr w:type="spellStart"/>
      <w:r w:rsidRPr="00CB4F76">
        <w:rPr>
          <w:sz w:val="24"/>
          <w:szCs w:val="24"/>
          <w:u w:val="single"/>
        </w:rPr>
        <w:t>aggregates</w:t>
      </w:r>
      <w:proofErr w:type="spellEnd"/>
      <w:r w:rsidRPr="00CB4F76">
        <w:rPr>
          <w:sz w:val="24"/>
          <w:szCs w:val="24"/>
          <w:u w:val="single"/>
        </w:rPr>
        <w:t xml:space="preserve">’ och EN 13285 ’Unbound </w:t>
      </w:r>
      <w:proofErr w:type="spellStart"/>
      <w:r w:rsidRPr="00CB4F76">
        <w:rPr>
          <w:sz w:val="24"/>
          <w:szCs w:val="24"/>
          <w:u w:val="single"/>
        </w:rPr>
        <w:t>mixtures</w:t>
      </w:r>
      <w:proofErr w:type="spellEnd"/>
      <w:r w:rsidRPr="00CB4F76">
        <w:rPr>
          <w:sz w:val="24"/>
          <w:szCs w:val="24"/>
          <w:u w:val="single"/>
        </w:rPr>
        <w:t>’</w:t>
      </w:r>
      <w:r w:rsidR="00CB4F76">
        <w:rPr>
          <w:sz w:val="24"/>
          <w:szCs w:val="24"/>
        </w:rPr>
        <w:t>:</w:t>
      </w:r>
    </w:p>
    <w:p w:rsidR="00C54AC6" w:rsidRDefault="00CB4F76" w:rsidP="00FA1B8A">
      <w:pPr>
        <w:rPr>
          <w:sz w:val="24"/>
          <w:szCs w:val="24"/>
        </w:rPr>
      </w:pPr>
      <w:r>
        <w:rPr>
          <w:sz w:val="24"/>
          <w:szCs w:val="24"/>
        </w:rPr>
        <w:t xml:space="preserve">’Formal </w:t>
      </w:r>
      <w:proofErr w:type="spellStart"/>
      <w:r>
        <w:rPr>
          <w:sz w:val="24"/>
          <w:szCs w:val="24"/>
        </w:rPr>
        <w:t>Vote</w:t>
      </w:r>
      <w:proofErr w:type="spellEnd"/>
      <w:r>
        <w:rPr>
          <w:sz w:val="24"/>
          <w:szCs w:val="24"/>
        </w:rPr>
        <w:t xml:space="preserve">’-drafterna kommenterades. </w:t>
      </w:r>
      <w:r w:rsidR="00C54AC6">
        <w:rPr>
          <w:sz w:val="24"/>
          <w:szCs w:val="24"/>
        </w:rPr>
        <w:t xml:space="preserve">’Formal </w:t>
      </w:r>
      <w:proofErr w:type="spellStart"/>
      <w:r w:rsidR="00C54AC6">
        <w:rPr>
          <w:sz w:val="24"/>
          <w:szCs w:val="24"/>
        </w:rPr>
        <w:t>Vote</w:t>
      </w:r>
      <w:proofErr w:type="spellEnd"/>
      <w:r w:rsidR="00C54AC6">
        <w:rPr>
          <w:sz w:val="24"/>
          <w:szCs w:val="24"/>
        </w:rPr>
        <w:t xml:space="preserve">’ före </w:t>
      </w:r>
      <w:proofErr w:type="spellStart"/>
      <w:r w:rsidR="00C54AC6">
        <w:rPr>
          <w:sz w:val="24"/>
          <w:szCs w:val="24"/>
        </w:rPr>
        <w:t>FprEN</w:t>
      </w:r>
      <w:proofErr w:type="spellEnd"/>
      <w:r w:rsidR="00C54AC6">
        <w:rPr>
          <w:sz w:val="24"/>
          <w:szCs w:val="24"/>
        </w:rPr>
        <w:t xml:space="preserve"> 13</w:t>
      </w:r>
      <w:r w:rsidR="0043447B">
        <w:rPr>
          <w:sz w:val="24"/>
          <w:szCs w:val="24"/>
        </w:rPr>
        <w:t>285 godkändes, men Danmark, Est</w:t>
      </w:r>
      <w:r w:rsidR="00C54AC6">
        <w:rPr>
          <w:sz w:val="24"/>
          <w:szCs w:val="24"/>
        </w:rPr>
        <w:t>land, Frankrike och Sverige röstade nej. Sverige främsta invändning mot draft</w:t>
      </w:r>
      <w:r w:rsidR="0043447B">
        <w:rPr>
          <w:sz w:val="24"/>
          <w:szCs w:val="24"/>
        </w:rPr>
        <w:t xml:space="preserve">en var att multi-sitekontroll av FPC inte </w:t>
      </w:r>
      <w:r w:rsidR="005B530C">
        <w:rPr>
          <w:sz w:val="24"/>
          <w:szCs w:val="24"/>
        </w:rPr>
        <w:t>behandlas</w:t>
      </w:r>
      <w:r w:rsidR="0043447B">
        <w:rPr>
          <w:sz w:val="24"/>
          <w:szCs w:val="24"/>
        </w:rPr>
        <w:t>, men den innehöll också</w:t>
      </w:r>
      <w:r w:rsidR="00C54AC6">
        <w:rPr>
          <w:sz w:val="24"/>
          <w:szCs w:val="24"/>
        </w:rPr>
        <w:t xml:space="preserve"> ett stort antal ’</w:t>
      </w:r>
      <w:proofErr w:type="spellStart"/>
      <w:r w:rsidR="00C54AC6">
        <w:rPr>
          <w:sz w:val="24"/>
          <w:szCs w:val="24"/>
        </w:rPr>
        <w:t>editoriella</w:t>
      </w:r>
      <w:proofErr w:type="spellEnd"/>
      <w:r w:rsidR="00C54AC6">
        <w:rPr>
          <w:sz w:val="24"/>
          <w:szCs w:val="24"/>
        </w:rPr>
        <w:t xml:space="preserve">’ fel. ’Formal </w:t>
      </w:r>
      <w:proofErr w:type="spellStart"/>
      <w:r w:rsidR="00C54AC6">
        <w:rPr>
          <w:sz w:val="24"/>
          <w:szCs w:val="24"/>
        </w:rPr>
        <w:t>Vote</w:t>
      </w:r>
      <w:proofErr w:type="spellEnd"/>
      <w:r w:rsidR="00C54AC6">
        <w:rPr>
          <w:sz w:val="24"/>
          <w:szCs w:val="24"/>
        </w:rPr>
        <w:t>’</w:t>
      </w:r>
      <w:r w:rsidR="0043447B">
        <w:rPr>
          <w:sz w:val="24"/>
          <w:szCs w:val="24"/>
        </w:rPr>
        <w:t xml:space="preserve"> av</w:t>
      </w:r>
      <w:r w:rsidR="00C54AC6">
        <w:rPr>
          <w:sz w:val="24"/>
          <w:szCs w:val="24"/>
        </w:rPr>
        <w:t xml:space="preserve"> </w:t>
      </w:r>
      <w:proofErr w:type="spellStart"/>
      <w:r w:rsidR="0043447B">
        <w:rPr>
          <w:sz w:val="24"/>
          <w:szCs w:val="24"/>
        </w:rPr>
        <w:t>FprEN</w:t>
      </w:r>
      <w:proofErr w:type="spellEnd"/>
      <w:r w:rsidR="0043447B">
        <w:rPr>
          <w:sz w:val="24"/>
          <w:szCs w:val="24"/>
        </w:rPr>
        <w:t xml:space="preserve"> 13242 äger rum </w:t>
      </w:r>
      <w:r w:rsidR="00C54AC6">
        <w:rPr>
          <w:sz w:val="24"/>
          <w:szCs w:val="24"/>
        </w:rPr>
        <w:t>under februari-mars</w:t>
      </w:r>
      <w:r w:rsidR="00507EEF">
        <w:rPr>
          <w:sz w:val="24"/>
          <w:szCs w:val="24"/>
        </w:rPr>
        <w:t xml:space="preserve"> 2017</w:t>
      </w:r>
      <w:r w:rsidR="00C54AC6">
        <w:rPr>
          <w:sz w:val="24"/>
          <w:szCs w:val="24"/>
        </w:rPr>
        <w:t>. Sverige kommer att lämna ett flertal ’</w:t>
      </w:r>
      <w:proofErr w:type="spellStart"/>
      <w:r w:rsidR="00C54AC6">
        <w:rPr>
          <w:sz w:val="24"/>
          <w:szCs w:val="24"/>
        </w:rPr>
        <w:t>editoriella</w:t>
      </w:r>
      <w:proofErr w:type="spellEnd"/>
      <w:r w:rsidR="00C54AC6">
        <w:rPr>
          <w:sz w:val="24"/>
          <w:szCs w:val="24"/>
        </w:rPr>
        <w:t>’ synpunkter.</w:t>
      </w:r>
    </w:p>
    <w:p w:rsidR="009D73DB" w:rsidRDefault="009D73D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B4F76" w:rsidRPr="00FA1B8A" w:rsidRDefault="00CB4F76" w:rsidP="00FA1B8A">
      <w:pPr>
        <w:rPr>
          <w:sz w:val="24"/>
          <w:szCs w:val="24"/>
        </w:rPr>
      </w:pPr>
    </w:p>
    <w:p w:rsidR="00C54AC6" w:rsidRPr="005C6E66" w:rsidRDefault="00FA1B8A" w:rsidP="00FA1B8A">
      <w:pPr>
        <w:rPr>
          <w:sz w:val="24"/>
          <w:szCs w:val="24"/>
        </w:rPr>
      </w:pPr>
      <w:r w:rsidRPr="005C6E66">
        <w:rPr>
          <w:sz w:val="24"/>
          <w:szCs w:val="24"/>
        </w:rPr>
        <w:t>-</w:t>
      </w:r>
      <w:r w:rsidR="00C54AC6" w:rsidRPr="005C6E66">
        <w:rPr>
          <w:sz w:val="24"/>
          <w:szCs w:val="24"/>
        </w:rPr>
        <w:t xml:space="preserve"> </w:t>
      </w:r>
      <w:r w:rsidR="006D0CAC" w:rsidRPr="005C6E66">
        <w:rPr>
          <w:sz w:val="24"/>
          <w:szCs w:val="24"/>
          <w:u w:val="single"/>
        </w:rPr>
        <w:t>U</w:t>
      </w:r>
      <w:r w:rsidRPr="005C6E66">
        <w:rPr>
          <w:sz w:val="24"/>
          <w:szCs w:val="24"/>
          <w:u w:val="single"/>
        </w:rPr>
        <w:t xml:space="preserve">tvärdering av </w:t>
      </w:r>
      <w:r w:rsidR="006D0CAC" w:rsidRPr="005C6E66">
        <w:rPr>
          <w:sz w:val="24"/>
          <w:szCs w:val="24"/>
          <w:u w:val="single"/>
        </w:rPr>
        <w:t>överensstämmelse för ballastprodukter</w:t>
      </w:r>
      <w:r w:rsidRPr="005C6E66">
        <w:rPr>
          <w:sz w:val="24"/>
          <w:szCs w:val="24"/>
          <w:u w:val="single"/>
        </w:rPr>
        <w:t xml:space="preserve"> –  </w:t>
      </w:r>
      <w:r w:rsidR="0043447B" w:rsidRPr="005C6E66">
        <w:rPr>
          <w:sz w:val="24"/>
          <w:szCs w:val="24"/>
          <w:u w:val="single"/>
        </w:rPr>
        <w:t xml:space="preserve">Framtida </w:t>
      </w:r>
      <w:r w:rsidR="006D0CAC" w:rsidRPr="005C6E66">
        <w:rPr>
          <w:sz w:val="24"/>
          <w:szCs w:val="24"/>
          <w:u w:val="single"/>
        </w:rPr>
        <w:t xml:space="preserve">statistiska </w:t>
      </w:r>
      <w:r w:rsidR="0043447B" w:rsidRPr="005C6E66">
        <w:rPr>
          <w:sz w:val="24"/>
          <w:szCs w:val="24"/>
          <w:u w:val="single"/>
        </w:rPr>
        <w:t>kriterier</w:t>
      </w:r>
      <w:r w:rsidR="00C54AC6" w:rsidRPr="005C6E66">
        <w:rPr>
          <w:sz w:val="24"/>
          <w:szCs w:val="24"/>
          <w:u w:val="single"/>
        </w:rPr>
        <w:t>:</w:t>
      </w:r>
    </w:p>
    <w:p w:rsidR="006046FA" w:rsidRDefault="0043447B" w:rsidP="00FA1B8A">
      <w:pPr>
        <w:rPr>
          <w:sz w:val="24"/>
          <w:szCs w:val="24"/>
          <w:lang w:val="en-US"/>
        </w:rPr>
      </w:pPr>
      <w:r w:rsidRPr="005C6E66">
        <w:rPr>
          <w:sz w:val="24"/>
          <w:szCs w:val="24"/>
        </w:rPr>
        <w:t>Den nya gemens</w:t>
      </w:r>
      <w:r w:rsidR="00507EEF" w:rsidRPr="005C6E66">
        <w:rPr>
          <w:sz w:val="24"/>
          <w:szCs w:val="24"/>
        </w:rPr>
        <w:t>amm</w:t>
      </w:r>
      <w:r w:rsidRPr="005C6E66">
        <w:rPr>
          <w:sz w:val="24"/>
          <w:szCs w:val="24"/>
        </w:rPr>
        <w:t>a utvärderingsstandarden</w:t>
      </w:r>
      <w:r w:rsidR="005B530C" w:rsidRPr="005C6E66">
        <w:rPr>
          <w:sz w:val="24"/>
          <w:szCs w:val="24"/>
        </w:rPr>
        <w:t xml:space="preserve"> för ballast,</w:t>
      </w:r>
      <w:r w:rsidR="00507EEF" w:rsidRPr="005C6E66">
        <w:rPr>
          <w:sz w:val="24"/>
          <w:szCs w:val="24"/>
        </w:rPr>
        <w:t xml:space="preserve"> EN </w:t>
      </w:r>
      <w:proofErr w:type="gramStart"/>
      <w:r w:rsidR="00507EEF" w:rsidRPr="005C6E66">
        <w:rPr>
          <w:sz w:val="24"/>
          <w:szCs w:val="24"/>
        </w:rPr>
        <w:t>16236</w:t>
      </w:r>
      <w:proofErr w:type="gramEnd"/>
      <w:r w:rsidR="006D0CAC" w:rsidRPr="005C6E66">
        <w:rPr>
          <w:sz w:val="24"/>
          <w:szCs w:val="24"/>
        </w:rPr>
        <w:t xml:space="preserve"> ’</w:t>
      </w:r>
      <w:proofErr w:type="spellStart"/>
      <w:r w:rsidR="006D0CAC" w:rsidRPr="005C6E66">
        <w:rPr>
          <w:sz w:val="24"/>
          <w:szCs w:val="24"/>
        </w:rPr>
        <w:t>Assessment</w:t>
      </w:r>
      <w:proofErr w:type="spellEnd"/>
      <w:r w:rsidR="006D0CAC" w:rsidRPr="005C6E66">
        <w:rPr>
          <w:sz w:val="24"/>
          <w:szCs w:val="24"/>
        </w:rPr>
        <w:t xml:space="preserve"> and </w:t>
      </w:r>
      <w:proofErr w:type="spellStart"/>
      <w:r w:rsidR="006D0CAC" w:rsidRPr="005C6E66">
        <w:rPr>
          <w:sz w:val="24"/>
          <w:szCs w:val="24"/>
        </w:rPr>
        <w:t>Verification</w:t>
      </w:r>
      <w:proofErr w:type="spellEnd"/>
      <w:r w:rsidR="006D0CAC" w:rsidRPr="005C6E66">
        <w:rPr>
          <w:sz w:val="24"/>
          <w:szCs w:val="24"/>
        </w:rPr>
        <w:t xml:space="preserve"> </w:t>
      </w:r>
      <w:proofErr w:type="spellStart"/>
      <w:r w:rsidR="006D0CAC" w:rsidRPr="005C6E66">
        <w:rPr>
          <w:sz w:val="24"/>
          <w:szCs w:val="24"/>
        </w:rPr>
        <w:t>of</w:t>
      </w:r>
      <w:proofErr w:type="spellEnd"/>
      <w:r w:rsidR="006D0CAC" w:rsidRPr="005C6E66">
        <w:rPr>
          <w:sz w:val="24"/>
          <w:szCs w:val="24"/>
        </w:rPr>
        <w:t xml:space="preserve"> the </w:t>
      </w:r>
      <w:proofErr w:type="spellStart"/>
      <w:r w:rsidR="006D0CAC" w:rsidRPr="005C6E66">
        <w:rPr>
          <w:sz w:val="24"/>
          <w:szCs w:val="24"/>
        </w:rPr>
        <w:t>Constancy</w:t>
      </w:r>
      <w:proofErr w:type="spellEnd"/>
      <w:r w:rsidR="006D0CAC" w:rsidRPr="005C6E66">
        <w:rPr>
          <w:sz w:val="24"/>
          <w:szCs w:val="24"/>
        </w:rPr>
        <w:t xml:space="preserve"> </w:t>
      </w:r>
      <w:proofErr w:type="spellStart"/>
      <w:r w:rsidR="006D0CAC" w:rsidRPr="005C6E66">
        <w:rPr>
          <w:sz w:val="24"/>
          <w:szCs w:val="24"/>
        </w:rPr>
        <w:t>of</w:t>
      </w:r>
      <w:proofErr w:type="spellEnd"/>
      <w:r w:rsidR="006D0CAC" w:rsidRPr="005C6E66">
        <w:rPr>
          <w:sz w:val="24"/>
          <w:szCs w:val="24"/>
        </w:rPr>
        <w:t xml:space="preserve"> </w:t>
      </w:r>
      <w:proofErr w:type="spellStart"/>
      <w:r w:rsidR="006D0CAC" w:rsidRPr="005C6E66">
        <w:rPr>
          <w:sz w:val="24"/>
          <w:szCs w:val="24"/>
        </w:rPr>
        <w:t>Performance</w:t>
      </w:r>
      <w:proofErr w:type="spellEnd"/>
      <w:r w:rsidR="006D0CAC" w:rsidRPr="005C6E66">
        <w:rPr>
          <w:sz w:val="24"/>
          <w:szCs w:val="24"/>
        </w:rPr>
        <w:t>’ (AVCP)</w:t>
      </w:r>
      <w:r w:rsidR="005B530C" w:rsidRPr="005C6E66">
        <w:rPr>
          <w:sz w:val="24"/>
          <w:szCs w:val="24"/>
        </w:rPr>
        <w:t xml:space="preserve">, </w:t>
      </w:r>
      <w:r w:rsidR="00507EEF" w:rsidRPr="005C6E66">
        <w:rPr>
          <w:sz w:val="24"/>
          <w:szCs w:val="24"/>
        </w:rPr>
        <w:t>kommenterades</w:t>
      </w:r>
      <w:r w:rsidRPr="005C6E66">
        <w:rPr>
          <w:sz w:val="24"/>
          <w:szCs w:val="24"/>
        </w:rPr>
        <w:t xml:space="preserve">. </w:t>
      </w:r>
      <w:r w:rsidR="002A7F66" w:rsidRPr="005C6E66">
        <w:rPr>
          <w:sz w:val="24"/>
          <w:szCs w:val="24"/>
        </w:rPr>
        <w:t>Arbete pågår</w:t>
      </w:r>
      <w:r w:rsidR="005B530C" w:rsidRPr="005C6E66">
        <w:rPr>
          <w:sz w:val="24"/>
          <w:szCs w:val="24"/>
        </w:rPr>
        <w:t xml:space="preserve"> med </w:t>
      </w:r>
      <w:r w:rsidR="002A7F66" w:rsidRPr="005C6E66">
        <w:rPr>
          <w:sz w:val="24"/>
          <w:szCs w:val="24"/>
        </w:rPr>
        <w:t xml:space="preserve">statistiska kriterier </w:t>
      </w:r>
      <w:r w:rsidR="005B530C" w:rsidRPr="005C6E66">
        <w:rPr>
          <w:sz w:val="24"/>
          <w:szCs w:val="24"/>
        </w:rPr>
        <w:t xml:space="preserve">för överensstämmelse. </w:t>
      </w:r>
      <w:r w:rsidR="005B530C">
        <w:rPr>
          <w:sz w:val="24"/>
          <w:szCs w:val="24"/>
          <w:lang w:val="en-US"/>
        </w:rPr>
        <w:t xml:space="preserve">Se </w:t>
      </w:r>
      <w:proofErr w:type="spellStart"/>
      <w:r w:rsidR="005B530C">
        <w:rPr>
          <w:sz w:val="24"/>
          <w:szCs w:val="24"/>
          <w:lang w:val="en-US"/>
        </w:rPr>
        <w:t>dok</w:t>
      </w:r>
      <w:proofErr w:type="spellEnd"/>
      <w:r w:rsidR="002A7F66">
        <w:rPr>
          <w:sz w:val="24"/>
          <w:szCs w:val="24"/>
          <w:lang w:val="en-US"/>
        </w:rPr>
        <w:t xml:space="preserve"> ‘MG Ballast </w:t>
      </w:r>
      <w:r w:rsidR="005B530C">
        <w:rPr>
          <w:sz w:val="24"/>
          <w:szCs w:val="24"/>
          <w:lang w:val="en-US"/>
        </w:rPr>
        <w:t xml:space="preserve">AVCP H </w:t>
      </w:r>
      <w:proofErr w:type="spellStart"/>
      <w:r w:rsidR="005B530C">
        <w:rPr>
          <w:sz w:val="24"/>
          <w:szCs w:val="24"/>
          <w:lang w:val="en-US"/>
        </w:rPr>
        <w:t>Broms</w:t>
      </w:r>
      <w:proofErr w:type="spellEnd"/>
      <w:r w:rsidR="005B530C">
        <w:rPr>
          <w:sz w:val="24"/>
          <w:szCs w:val="24"/>
          <w:lang w:val="en-US"/>
        </w:rPr>
        <w:t xml:space="preserve"> 2017-02-08</w:t>
      </w:r>
      <w:r w:rsidR="002A7F66">
        <w:rPr>
          <w:sz w:val="24"/>
          <w:szCs w:val="24"/>
          <w:lang w:val="en-US"/>
        </w:rPr>
        <w:t>’.</w:t>
      </w:r>
      <w:r w:rsidR="005C6E66">
        <w:rPr>
          <w:sz w:val="24"/>
          <w:szCs w:val="24"/>
          <w:lang w:val="en-US"/>
        </w:rPr>
        <w:object w:dxaOrig="1540" w:dyaOrig="996">
          <v:shape id="_x0000_i1026" type="#_x0000_t75" style="width:77.25pt;height:49.5pt" o:ole="">
            <v:imagedata r:id="rId10" o:title=""/>
          </v:shape>
          <o:OLEObject Type="Embed" ProgID="AcroExch.Document.DC" ShapeID="_x0000_i1026" DrawAspect="Icon" ObjectID="_1549691239" r:id="rId11"/>
        </w:object>
      </w:r>
    </w:p>
    <w:p w:rsidR="00581A7A" w:rsidRPr="00FA1B8A" w:rsidRDefault="00581A7A" w:rsidP="00FA1B8A">
      <w:pPr>
        <w:rPr>
          <w:sz w:val="24"/>
          <w:szCs w:val="24"/>
          <w:lang w:val="en-US"/>
        </w:rPr>
      </w:pPr>
    </w:p>
    <w:p w:rsidR="00F546B8" w:rsidRDefault="00F546B8" w:rsidP="00A8364E">
      <w:pPr>
        <w:pStyle w:val="Rubrik2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Ringanalyser</w:t>
      </w:r>
    </w:p>
    <w:p w:rsidR="00FF694B" w:rsidRDefault="00FF694B" w:rsidP="00FA61C0">
      <w:pPr>
        <w:rPr>
          <w:sz w:val="24"/>
          <w:szCs w:val="24"/>
        </w:rPr>
      </w:pPr>
      <w:r>
        <w:rPr>
          <w:sz w:val="24"/>
          <w:szCs w:val="24"/>
        </w:rPr>
        <w:t>Ballast 2015 (Flisighetsindex, korndensitet och kulkvarn): rapportmanus klart med endast Håkans chefs kommentarer att bearbeta. Blir ett s.k. kallat VTI-notat.</w:t>
      </w:r>
    </w:p>
    <w:p w:rsidR="002C1F77" w:rsidRDefault="002C1F77" w:rsidP="00FA61C0">
      <w:pPr>
        <w:rPr>
          <w:sz w:val="24"/>
          <w:szCs w:val="24"/>
        </w:rPr>
      </w:pPr>
    </w:p>
    <w:p w:rsidR="002C1F77" w:rsidRDefault="002C1F77" w:rsidP="00FA61C0">
      <w:pPr>
        <w:rPr>
          <w:sz w:val="24"/>
          <w:szCs w:val="24"/>
        </w:rPr>
      </w:pPr>
      <w:r>
        <w:rPr>
          <w:sz w:val="24"/>
          <w:szCs w:val="24"/>
        </w:rPr>
        <w:t>Ballast 2016/17 (micro-Deval och Los Angeles): Tre material ingår. 38 anmälda laboratorier, nästan alla har lämnat in svar. Preliminära resultat visades. Enstaka laboratorier sticker utanför två standardavvikelser.</w:t>
      </w:r>
    </w:p>
    <w:p w:rsidR="002C1F77" w:rsidRDefault="002C1F77" w:rsidP="00FA61C0">
      <w:pPr>
        <w:rPr>
          <w:sz w:val="24"/>
          <w:szCs w:val="24"/>
        </w:rPr>
      </w:pPr>
    </w:p>
    <w:p w:rsidR="002C1F77" w:rsidRDefault="002C1F77" w:rsidP="00FA61C0">
      <w:pPr>
        <w:rPr>
          <w:sz w:val="24"/>
          <w:szCs w:val="24"/>
        </w:rPr>
      </w:pPr>
      <w:r>
        <w:rPr>
          <w:sz w:val="24"/>
          <w:szCs w:val="24"/>
        </w:rPr>
        <w:t>I planen för planerade ringanalyser har vi angivit grovsiktning (TDOK 2014:0145) och glimmerhalt (TDOK 2014:</w:t>
      </w:r>
      <w:r w:rsidR="0032482D">
        <w:rPr>
          <w:sz w:val="24"/>
          <w:szCs w:val="24"/>
        </w:rPr>
        <w:t>0144) som lämpliga kommande analyser.</w:t>
      </w:r>
      <w:r w:rsidR="00714B60">
        <w:rPr>
          <w:sz w:val="24"/>
          <w:szCs w:val="24"/>
        </w:rPr>
        <w:t xml:space="preserve"> Vi står fast vid det.</w:t>
      </w:r>
    </w:p>
    <w:p w:rsidR="00714B60" w:rsidRDefault="00714B60" w:rsidP="00FA61C0">
      <w:pPr>
        <w:rPr>
          <w:sz w:val="24"/>
          <w:szCs w:val="24"/>
        </w:rPr>
      </w:pPr>
      <w:r>
        <w:rPr>
          <w:sz w:val="24"/>
          <w:szCs w:val="24"/>
        </w:rPr>
        <w:t>Håkan, Lars-Åke, Helen, Lars och Robert bildar arbetsgrupp för att planera tillvägagångssätt och att hitta lämpliga material.</w:t>
      </w:r>
    </w:p>
    <w:p w:rsidR="00714B60" w:rsidRPr="00FF694B" w:rsidRDefault="00714B60" w:rsidP="00FA61C0">
      <w:pPr>
        <w:rPr>
          <w:sz w:val="24"/>
          <w:szCs w:val="24"/>
        </w:rPr>
      </w:pPr>
    </w:p>
    <w:p w:rsidR="001477B8" w:rsidRDefault="00EB1F0A" w:rsidP="00A8364E">
      <w:pPr>
        <w:pStyle w:val="Rubrik2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Övriga frågor</w:t>
      </w:r>
    </w:p>
    <w:p w:rsidR="00A8364E" w:rsidRDefault="00581A7A" w:rsidP="00146C62">
      <w:pPr>
        <w:pStyle w:val="Liststycke"/>
        <w:numPr>
          <w:ilvl w:val="0"/>
          <w:numId w:val="21"/>
        </w:numPr>
        <w:spacing w:after="120"/>
        <w:ind w:left="641" w:hanging="357"/>
        <w:rPr>
          <w:sz w:val="24"/>
          <w:szCs w:val="24"/>
        </w:rPr>
      </w:pPr>
      <w:r>
        <w:rPr>
          <w:sz w:val="24"/>
          <w:szCs w:val="24"/>
        </w:rPr>
        <w:t xml:space="preserve">Det pratas om bolagisering </w:t>
      </w:r>
      <w:r w:rsidR="00A8364E">
        <w:rPr>
          <w:sz w:val="24"/>
          <w:szCs w:val="24"/>
        </w:rPr>
        <w:t xml:space="preserve">av finska </w:t>
      </w:r>
      <w:r>
        <w:rPr>
          <w:sz w:val="24"/>
          <w:szCs w:val="24"/>
        </w:rPr>
        <w:t>Trafikverket.</w:t>
      </w:r>
      <w:r w:rsidR="00574B27">
        <w:rPr>
          <w:sz w:val="24"/>
          <w:szCs w:val="24"/>
        </w:rPr>
        <w:t xml:space="preserve"> Norges situation nämndes också (med Vägverk och bolag för motorvägsprojekt).</w:t>
      </w:r>
    </w:p>
    <w:p w:rsidR="00FA1B8A" w:rsidRDefault="00FA1B8A" w:rsidP="00146C62">
      <w:pPr>
        <w:pStyle w:val="Liststycke"/>
        <w:numPr>
          <w:ilvl w:val="0"/>
          <w:numId w:val="21"/>
        </w:numPr>
        <w:spacing w:after="120"/>
        <w:ind w:left="641" w:hanging="357"/>
        <w:rPr>
          <w:sz w:val="24"/>
          <w:szCs w:val="24"/>
        </w:rPr>
      </w:pPr>
      <w:r>
        <w:rPr>
          <w:sz w:val="24"/>
          <w:szCs w:val="24"/>
        </w:rPr>
        <w:t xml:space="preserve">Jan: </w:t>
      </w:r>
      <w:proofErr w:type="spellStart"/>
      <w:r>
        <w:rPr>
          <w:sz w:val="24"/>
          <w:szCs w:val="24"/>
        </w:rPr>
        <w:t>MinBa</w:t>
      </w:r>
      <w:r w:rsidR="00FF694B">
        <w:rPr>
          <w:sz w:val="24"/>
          <w:szCs w:val="24"/>
        </w:rPr>
        <w:t>S</w:t>
      </w:r>
      <w:r>
        <w:rPr>
          <w:sz w:val="24"/>
          <w:szCs w:val="24"/>
        </w:rPr>
        <w:t>dagen</w:t>
      </w:r>
      <w:proofErr w:type="spellEnd"/>
      <w:r>
        <w:rPr>
          <w:sz w:val="24"/>
          <w:szCs w:val="24"/>
        </w:rPr>
        <w:t xml:space="preserve"> 2017-04-27 i ”</w:t>
      </w:r>
      <w:proofErr w:type="spellStart"/>
      <w:r>
        <w:rPr>
          <w:sz w:val="24"/>
          <w:szCs w:val="24"/>
        </w:rPr>
        <w:t>Inforum</w:t>
      </w:r>
      <w:proofErr w:type="spellEnd"/>
      <w:r>
        <w:rPr>
          <w:sz w:val="24"/>
          <w:szCs w:val="24"/>
        </w:rPr>
        <w:t>” (samma lokal som Metoddagen)</w:t>
      </w:r>
      <w:r w:rsidR="00581A7A">
        <w:rPr>
          <w:sz w:val="24"/>
          <w:szCs w:val="24"/>
        </w:rPr>
        <w:t>. Han återkommer med inbjudan.</w:t>
      </w:r>
    </w:p>
    <w:p w:rsidR="00FA1B8A" w:rsidRDefault="00FA1B8A" w:rsidP="00146C62">
      <w:pPr>
        <w:pStyle w:val="Liststycke"/>
        <w:numPr>
          <w:ilvl w:val="0"/>
          <w:numId w:val="21"/>
        </w:numPr>
        <w:spacing w:after="120"/>
        <w:ind w:left="641" w:hanging="357"/>
        <w:rPr>
          <w:sz w:val="24"/>
          <w:szCs w:val="24"/>
        </w:rPr>
      </w:pPr>
      <w:r>
        <w:rPr>
          <w:sz w:val="24"/>
          <w:szCs w:val="24"/>
        </w:rPr>
        <w:t>Jan</w:t>
      </w:r>
      <w:r w:rsidR="00581A7A">
        <w:rPr>
          <w:sz w:val="24"/>
          <w:szCs w:val="24"/>
        </w:rPr>
        <w:t xml:space="preserve"> informerade även om möte om </w:t>
      </w:r>
      <w:r>
        <w:rPr>
          <w:sz w:val="24"/>
          <w:szCs w:val="24"/>
        </w:rPr>
        <w:t xml:space="preserve">”Strålning från byggmaterial” </w:t>
      </w:r>
      <w:r w:rsidR="00581A7A">
        <w:rPr>
          <w:sz w:val="24"/>
          <w:szCs w:val="24"/>
        </w:rPr>
        <w:t xml:space="preserve">i övermorgon, </w:t>
      </w:r>
      <w:r>
        <w:rPr>
          <w:sz w:val="24"/>
          <w:szCs w:val="24"/>
        </w:rPr>
        <w:t>2017-02-10</w:t>
      </w:r>
      <w:r w:rsidR="00581A7A">
        <w:rPr>
          <w:sz w:val="24"/>
          <w:szCs w:val="24"/>
        </w:rPr>
        <w:t>,</w:t>
      </w:r>
      <w:r>
        <w:rPr>
          <w:sz w:val="24"/>
          <w:szCs w:val="24"/>
        </w:rPr>
        <w:t xml:space="preserve"> Ballast och betong (TK 497).</w:t>
      </w:r>
    </w:p>
    <w:p w:rsidR="00FA1B8A" w:rsidRDefault="00FA1B8A" w:rsidP="00146C62">
      <w:pPr>
        <w:pStyle w:val="Liststycke"/>
        <w:numPr>
          <w:ilvl w:val="0"/>
          <w:numId w:val="2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Regelverk AMA Anläggning 17</w:t>
      </w:r>
      <w:r w:rsidR="0040359C">
        <w:rPr>
          <w:sz w:val="24"/>
          <w:szCs w:val="24"/>
        </w:rPr>
        <w:t xml:space="preserve"> är i princip klar, kommer (troligen) ut i april.</w:t>
      </w:r>
      <w:r w:rsidR="0040359C">
        <w:rPr>
          <w:sz w:val="24"/>
          <w:szCs w:val="24"/>
        </w:rPr>
        <w:br/>
        <w:t>De större omarbetningarna som införts för obundna lager är:</w:t>
      </w:r>
    </w:p>
    <w:p w:rsidR="0040359C" w:rsidRDefault="0040359C" w:rsidP="00146C62">
      <w:pPr>
        <w:pStyle w:val="Liststycke"/>
        <w:numPr>
          <w:ilvl w:val="1"/>
          <w:numId w:val="2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Tekniska krav för skumglas</w:t>
      </w:r>
    </w:p>
    <w:p w:rsidR="0040359C" w:rsidRDefault="0040359C" w:rsidP="00146C62">
      <w:pPr>
        <w:pStyle w:val="Liststycke"/>
        <w:numPr>
          <w:ilvl w:val="1"/>
          <w:numId w:val="2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Erosionsskydd har strukturerats om</w:t>
      </w:r>
    </w:p>
    <w:p w:rsidR="0040359C" w:rsidRDefault="0040359C" w:rsidP="00146C62">
      <w:pPr>
        <w:pStyle w:val="Liststycke"/>
        <w:numPr>
          <w:ilvl w:val="1"/>
          <w:numId w:val="21"/>
        </w:numPr>
        <w:ind w:left="1417" w:hanging="357"/>
        <w:rPr>
          <w:sz w:val="24"/>
          <w:szCs w:val="24"/>
        </w:rPr>
      </w:pPr>
      <w:r>
        <w:rPr>
          <w:sz w:val="24"/>
          <w:szCs w:val="24"/>
        </w:rPr>
        <w:t>Fler obundna materialkrav, i andra tillämpningar än överbyggnadslager, har anpassats till europastandarder.</w:t>
      </w:r>
    </w:p>
    <w:p w:rsidR="0040359C" w:rsidRPr="0040359C" w:rsidRDefault="0040359C" w:rsidP="00146C62">
      <w:pPr>
        <w:spacing w:after="120"/>
        <w:ind w:left="646"/>
        <w:rPr>
          <w:sz w:val="24"/>
          <w:szCs w:val="24"/>
        </w:rPr>
      </w:pPr>
      <w:r>
        <w:rPr>
          <w:sz w:val="24"/>
          <w:szCs w:val="24"/>
        </w:rPr>
        <w:t>Trafikverkets regelverk i nya versioner i april</w:t>
      </w:r>
      <w:r w:rsidR="00146C62">
        <w:rPr>
          <w:sz w:val="24"/>
          <w:szCs w:val="24"/>
        </w:rPr>
        <w:t xml:space="preserve"> Bitumenbundna lager TDOK 2013:0529, Obundna material TDOK 2013:0530 och Alternativa material för vägkonstruktioner TDOK 2013:0532.</w:t>
      </w:r>
    </w:p>
    <w:p w:rsidR="00C62DFC" w:rsidRDefault="00C62DFC" w:rsidP="00146C62">
      <w:pPr>
        <w:pStyle w:val="Liststycke"/>
        <w:numPr>
          <w:ilvl w:val="0"/>
          <w:numId w:val="21"/>
        </w:numPr>
        <w:spacing w:after="120"/>
        <w:rPr>
          <w:sz w:val="24"/>
          <w:szCs w:val="24"/>
        </w:rPr>
      </w:pPr>
      <w:r w:rsidRPr="00C62DFC">
        <w:rPr>
          <w:sz w:val="24"/>
          <w:szCs w:val="24"/>
        </w:rPr>
        <w:t xml:space="preserve">Alla är överens om att NCC:s lokaler </w:t>
      </w:r>
      <w:r w:rsidR="00FF694B">
        <w:rPr>
          <w:sz w:val="24"/>
          <w:szCs w:val="24"/>
        </w:rPr>
        <w:t xml:space="preserve">på Vallgatan 3 i Solna </w:t>
      </w:r>
      <w:r w:rsidRPr="00C62DFC">
        <w:rPr>
          <w:sz w:val="24"/>
          <w:szCs w:val="24"/>
        </w:rPr>
        <w:t xml:space="preserve">är både lämpliga och lätta att ta sig till. NCC önskar dock avlastning vad gäller kostnader. </w:t>
      </w:r>
      <w:r w:rsidR="00FF694B">
        <w:rPr>
          <w:sz w:val="24"/>
          <w:szCs w:val="24"/>
        </w:rPr>
        <w:t xml:space="preserve">Vi fortsätter att ”hänga” här men </w:t>
      </w:r>
      <w:r w:rsidR="00FF694B" w:rsidRPr="00C62DFC">
        <w:rPr>
          <w:sz w:val="24"/>
          <w:szCs w:val="24"/>
        </w:rPr>
        <w:t xml:space="preserve">i </w:t>
      </w:r>
      <w:r w:rsidRPr="00C62DFC">
        <w:rPr>
          <w:sz w:val="24"/>
          <w:szCs w:val="24"/>
        </w:rPr>
        <w:t>framtiden cirkulerar vi förplägnadsfakturan.</w:t>
      </w:r>
    </w:p>
    <w:p w:rsidR="009D73DB" w:rsidRDefault="009D73D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0359C" w:rsidRPr="0040359C" w:rsidRDefault="0040359C" w:rsidP="0040359C">
      <w:pPr>
        <w:rPr>
          <w:sz w:val="24"/>
          <w:szCs w:val="24"/>
        </w:rPr>
      </w:pPr>
    </w:p>
    <w:p w:rsidR="00D27CE0" w:rsidRPr="00D27CE0" w:rsidRDefault="001477B8" w:rsidP="00A8364E">
      <w:pPr>
        <w:pStyle w:val="Rubrik2"/>
        <w:numPr>
          <w:ilvl w:val="0"/>
          <w:numId w:val="1"/>
        </w:numPr>
        <w:rPr>
          <w:sz w:val="24"/>
          <w:szCs w:val="24"/>
        </w:rPr>
      </w:pPr>
      <w:r w:rsidRPr="00180E93">
        <w:rPr>
          <w:sz w:val="24"/>
          <w:szCs w:val="24"/>
        </w:rPr>
        <w:t>Nästa möte</w:t>
      </w:r>
    </w:p>
    <w:p w:rsidR="00BA6C93" w:rsidRDefault="0046733A" w:rsidP="00CC3F17">
      <w:pPr>
        <w:rPr>
          <w:sz w:val="24"/>
          <w:szCs w:val="24"/>
        </w:rPr>
      </w:pPr>
      <w:r w:rsidRPr="00C62DFC">
        <w:rPr>
          <w:b/>
          <w:sz w:val="24"/>
          <w:szCs w:val="24"/>
        </w:rPr>
        <w:t xml:space="preserve">Nästa möte </w:t>
      </w:r>
      <w:r w:rsidR="007D27A1" w:rsidRPr="00C62DFC">
        <w:rPr>
          <w:b/>
          <w:sz w:val="24"/>
          <w:szCs w:val="24"/>
        </w:rPr>
        <w:t xml:space="preserve">hålls </w:t>
      </w:r>
      <w:r w:rsidR="00707DA5" w:rsidRPr="00C62DFC">
        <w:rPr>
          <w:b/>
          <w:sz w:val="24"/>
          <w:szCs w:val="24"/>
        </w:rPr>
        <w:t>ons</w:t>
      </w:r>
      <w:r w:rsidR="00F20FF0" w:rsidRPr="00C62DFC">
        <w:rPr>
          <w:b/>
          <w:sz w:val="24"/>
          <w:szCs w:val="24"/>
        </w:rPr>
        <w:t xml:space="preserve">dagen </w:t>
      </w:r>
      <w:r w:rsidR="00BA6C93" w:rsidRPr="00C62DFC">
        <w:rPr>
          <w:b/>
          <w:sz w:val="24"/>
          <w:szCs w:val="24"/>
        </w:rPr>
        <w:t>7 september</w:t>
      </w:r>
      <w:r w:rsidR="008C4DF8" w:rsidRPr="00C62DFC">
        <w:rPr>
          <w:b/>
          <w:sz w:val="24"/>
          <w:szCs w:val="24"/>
        </w:rPr>
        <w:t xml:space="preserve"> </w:t>
      </w:r>
      <w:r w:rsidR="00D53822" w:rsidRPr="00C62DFC">
        <w:rPr>
          <w:b/>
          <w:sz w:val="24"/>
          <w:szCs w:val="24"/>
        </w:rPr>
        <w:t>201</w:t>
      </w:r>
      <w:r w:rsidR="00DC7931" w:rsidRPr="00C62DFC">
        <w:rPr>
          <w:b/>
          <w:sz w:val="24"/>
          <w:szCs w:val="24"/>
        </w:rPr>
        <w:t>7</w:t>
      </w:r>
      <w:r w:rsidR="00D53822" w:rsidRPr="00C62DFC">
        <w:rPr>
          <w:sz w:val="24"/>
          <w:szCs w:val="24"/>
        </w:rPr>
        <w:t xml:space="preserve"> </w:t>
      </w:r>
      <w:r w:rsidR="00D53822">
        <w:rPr>
          <w:sz w:val="24"/>
          <w:szCs w:val="24"/>
        </w:rPr>
        <w:t>i Stockholm</w:t>
      </w:r>
      <w:r w:rsidR="00436EF8">
        <w:rPr>
          <w:sz w:val="24"/>
          <w:szCs w:val="24"/>
        </w:rPr>
        <w:t xml:space="preserve"> hos </w:t>
      </w:r>
      <w:r w:rsidR="00F546B8">
        <w:rPr>
          <w:sz w:val="24"/>
          <w:szCs w:val="24"/>
        </w:rPr>
        <w:t xml:space="preserve">NCC </w:t>
      </w:r>
      <w:r w:rsidR="00436EF8">
        <w:rPr>
          <w:sz w:val="24"/>
          <w:szCs w:val="24"/>
        </w:rPr>
        <w:t>i Solna</w:t>
      </w:r>
      <w:r w:rsidR="00F546B8">
        <w:rPr>
          <w:sz w:val="24"/>
          <w:szCs w:val="24"/>
        </w:rPr>
        <w:t xml:space="preserve"> (vid Järva krog)</w:t>
      </w:r>
      <w:r w:rsidR="00BA6C93">
        <w:rPr>
          <w:sz w:val="24"/>
          <w:szCs w:val="24"/>
        </w:rPr>
        <w:t xml:space="preserve"> med Helen och Peab som </w:t>
      </w:r>
      <w:proofErr w:type="spellStart"/>
      <w:r w:rsidR="00BA6C93">
        <w:rPr>
          <w:sz w:val="24"/>
          <w:szCs w:val="24"/>
        </w:rPr>
        <w:t>lunchvärd</w:t>
      </w:r>
      <w:proofErr w:type="spellEnd"/>
      <w:r w:rsidR="002340C7">
        <w:rPr>
          <w:sz w:val="24"/>
          <w:szCs w:val="24"/>
        </w:rPr>
        <w:t xml:space="preserve">. </w:t>
      </w:r>
    </w:p>
    <w:p w:rsidR="00C62DFC" w:rsidRPr="00C62DFC" w:rsidRDefault="00C62DFC" w:rsidP="00CC3F17">
      <w:pPr>
        <w:rPr>
          <w:i/>
          <w:sz w:val="24"/>
          <w:szCs w:val="24"/>
        </w:rPr>
      </w:pPr>
    </w:p>
    <w:p w:rsidR="00BD64A7" w:rsidRDefault="002340C7" w:rsidP="00CC3F17">
      <w:pPr>
        <w:rPr>
          <w:sz w:val="24"/>
          <w:szCs w:val="24"/>
        </w:rPr>
      </w:pPr>
      <w:r>
        <w:rPr>
          <w:sz w:val="24"/>
          <w:szCs w:val="24"/>
        </w:rPr>
        <w:t>Kallelse och detaljer kommer…</w:t>
      </w:r>
    </w:p>
    <w:p w:rsidR="00C62DFC" w:rsidRDefault="00C62DFC" w:rsidP="00CC3F17">
      <w:pPr>
        <w:rPr>
          <w:sz w:val="24"/>
          <w:szCs w:val="24"/>
        </w:rPr>
      </w:pPr>
    </w:p>
    <w:p w:rsidR="00D638C7" w:rsidRDefault="00D638C7" w:rsidP="00A8364E">
      <w:pPr>
        <w:pStyle w:val="Rubrik2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Sammanfattning av beslut</w:t>
      </w:r>
    </w:p>
    <w:p w:rsidR="00D638C7" w:rsidRPr="00552EBB" w:rsidRDefault="00D638C7" w:rsidP="00D638C7">
      <w:pPr>
        <w:rPr>
          <w:sz w:val="24"/>
          <w:szCs w:val="24"/>
        </w:rPr>
      </w:pPr>
      <w:r w:rsidRPr="00552EBB">
        <w:rPr>
          <w:sz w:val="24"/>
          <w:szCs w:val="24"/>
        </w:rPr>
        <w:t xml:space="preserve">Se </w:t>
      </w:r>
      <w:r w:rsidR="00552EBB">
        <w:rPr>
          <w:sz w:val="24"/>
          <w:szCs w:val="24"/>
        </w:rPr>
        <w:t xml:space="preserve">även </w:t>
      </w:r>
      <w:r w:rsidRPr="00552EBB">
        <w:rPr>
          <w:sz w:val="24"/>
          <w:szCs w:val="24"/>
        </w:rPr>
        <w:t xml:space="preserve">lista nedan. </w:t>
      </w:r>
    </w:p>
    <w:p w:rsidR="00CD43EB" w:rsidRDefault="006F4325" w:rsidP="006F4325">
      <w:pPr>
        <w:rPr>
          <w:i/>
          <w:sz w:val="24"/>
          <w:szCs w:val="24"/>
        </w:rPr>
      </w:pPr>
      <w:r w:rsidRPr="00C62DFC">
        <w:rPr>
          <w:i/>
          <w:sz w:val="24"/>
          <w:szCs w:val="24"/>
        </w:rPr>
        <w:t>– Ringanalys 201</w:t>
      </w:r>
      <w:r w:rsidR="00C62DFC" w:rsidRPr="00C62DFC">
        <w:rPr>
          <w:i/>
          <w:sz w:val="24"/>
          <w:szCs w:val="24"/>
        </w:rPr>
        <w:t>7/18</w:t>
      </w:r>
    </w:p>
    <w:p w:rsidR="00581A7A" w:rsidRPr="00581A7A" w:rsidRDefault="00146C62" w:rsidP="00581A7A">
      <w:pPr>
        <w:rPr>
          <w:i/>
          <w:sz w:val="24"/>
          <w:szCs w:val="24"/>
        </w:rPr>
      </w:pPr>
      <w:r w:rsidRPr="00C62DFC">
        <w:rPr>
          <w:i/>
          <w:sz w:val="24"/>
          <w:szCs w:val="24"/>
        </w:rPr>
        <w:t xml:space="preserve">– </w:t>
      </w:r>
      <w:r w:rsidR="00581A7A" w:rsidRPr="00581A7A">
        <w:rPr>
          <w:i/>
          <w:sz w:val="24"/>
          <w:szCs w:val="24"/>
        </w:rPr>
        <w:t>Metodlista</w:t>
      </w:r>
    </w:p>
    <w:p w:rsidR="00CC532C" w:rsidRDefault="00CC532C" w:rsidP="000B2F5B">
      <w:pPr>
        <w:rPr>
          <w:i/>
          <w:sz w:val="24"/>
          <w:szCs w:val="24"/>
        </w:rPr>
      </w:pPr>
    </w:p>
    <w:p w:rsidR="000B2F5B" w:rsidRPr="006F4325" w:rsidRDefault="000B2F5B" w:rsidP="006F4325">
      <w:pPr>
        <w:rPr>
          <w:sz w:val="24"/>
          <w:szCs w:val="24"/>
        </w:rPr>
      </w:pPr>
    </w:p>
    <w:p w:rsidR="00CD43EB" w:rsidRPr="007D27A1" w:rsidRDefault="00CD43EB" w:rsidP="00CC3F17">
      <w:pPr>
        <w:rPr>
          <w:sz w:val="24"/>
          <w:szCs w:val="24"/>
        </w:rPr>
      </w:pPr>
    </w:p>
    <w:p w:rsidR="001D0C8A" w:rsidRPr="00180E93" w:rsidRDefault="00BD64A7" w:rsidP="00610564">
      <w:pPr>
        <w:tabs>
          <w:tab w:val="left" w:pos="5245"/>
        </w:tabs>
        <w:rPr>
          <w:sz w:val="24"/>
          <w:szCs w:val="24"/>
        </w:rPr>
      </w:pPr>
      <w:r w:rsidRPr="00BD64A7">
        <w:rPr>
          <w:rFonts w:ascii="Bradley Hand ITC" w:hAnsi="Bradley Hand ITC"/>
          <w:b/>
        </w:rPr>
        <w:t>Håkan Arvidsson</w:t>
      </w:r>
      <w:r w:rsidR="008C3F1E" w:rsidRPr="008C3F1E">
        <w:rPr>
          <w:i/>
          <w:sz w:val="24"/>
          <w:szCs w:val="24"/>
        </w:rPr>
        <w:t>–</w:t>
      </w:r>
      <w:r w:rsidRPr="00BD64A7">
        <w:rPr>
          <w:rFonts w:ascii="Bradley Hand ITC" w:hAnsi="Bradley Hand ITC"/>
          <w:b/>
        </w:rPr>
        <w:t>,</w:t>
      </w:r>
      <w:r>
        <w:rPr>
          <w:rFonts w:ascii="Bradley Hand ITC" w:hAnsi="Bradley Hand ITC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sekreterare</w:t>
      </w:r>
      <w:r w:rsidR="00051893" w:rsidRPr="00180E93">
        <w:rPr>
          <w:sz w:val="24"/>
          <w:szCs w:val="24"/>
        </w:rPr>
        <w:tab/>
      </w:r>
      <w:r>
        <w:rPr>
          <w:rFonts w:ascii="Bradley Hand ITC" w:hAnsi="Bradley Hand ITC"/>
          <w:b/>
        </w:rPr>
        <w:t>Klas Hermelin</w:t>
      </w:r>
      <w:r w:rsidRPr="00BD64A7">
        <w:rPr>
          <w:rFonts w:ascii="Bradley Hand ITC" w:hAnsi="Bradley Hand ITC"/>
          <w:b/>
        </w:rPr>
        <w:t>,</w:t>
      </w:r>
      <w:r>
        <w:rPr>
          <w:rFonts w:ascii="Bradley Hand ITC" w:hAnsi="Bradley Hand ITC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ordförande</w:t>
      </w:r>
    </w:p>
    <w:p w:rsidR="00785A1D" w:rsidRPr="009D73DB" w:rsidRDefault="00BA6C93" w:rsidP="00610564">
      <w:pPr>
        <w:tabs>
          <w:tab w:val="left" w:pos="5236"/>
        </w:tabs>
        <w:rPr>
          <w:sz w:val="20"/>
          <w:szCs w:val="20"/>
        </w:rPr>
      </w:pPr>
      <w:r w:rsidRPr="009D73DB">
        <w:rPr>
          <w:sz w:val="20"/>
          <w:szCs w:val="20"/>
        </w:rPr>
        <w:t>2017-</w:t>
      </w:r>
      <w:r w:rsidR="009D73DB">
        <w:rPr>
          <w:sz w:val="20"/>
          <w:szCs w:val="20"/>
        </w:rPr>
        <w:t>02-20</w:t>
      </w:r>
      <w:r w:rsidR="00610564" w:rsidRPr="009D73DB">
        <w:rPr>
          <w:sz w:val="20"/>
          <w:szCs w:val="20"/>
        </w:rPr>
        <w:tab/>
      </w:r>
      <w:r w:rsidR="00F15725" w:rsidRPr="009D73DB">
        <w:rPr>
          <w:sz w:val="20"/>
          <w:szCs w:val="20"/>
        </w:rPr>
        <w:t>20</w:t>
      </w:r>
      <w:r w:rsidRPr="009D73DB">
        <w:rPr>
          <w:sz w:val="20"/>
          <w:szCs w:val="20"/>
        </w:rPr>
        <w:t>17</w:t>
      </w:r>
      <w:r w:rsidR="00F15725" w:rsidRPr="009D73DB">
        <w:rPr>
          <w:sz w:val="20"/>
          <w:szCs w:val="20"/>
        </w:rPr>
        <w:t>-</w:t>
      </w:r>
      <w:r w:rsidR="009D73DB">
        <w:rPr>
          <w:sz w:val="20"/>
          <w:szCs w:val="20"/>
        </w:rPr>
        <w:t>02-24</w:t>
      </w:r>
    </w:p>
    <w:p w:rsidR="00F20FF0" w:rsidRDefault="00F20FF0" w:rsidP="00610564">
      <w:pPr>
        <w:tabs>
          <w:tab w:val="left" w:pos="5236"/>
        </w:tabs>
        <w:rPr>
          <w:sz w:val="24"/>
          <w:szCs w:val="24"/>
        </w:rPr>
      </w:pPr>
    </w:p>
    <w:p w:rsidR="000140B0" w:rsidRDefault="000140B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140B0" w:rsidRPr="00F20FF0" w:rsidRDefault="000140B0" w:rsidP="00610564">
      <w:pPr>
        <w:tabs>
          <w:tab w:val="left" w:pos="5236"/>
        </w:tabs>
        <w:rPr>
          <w:sz w:val="24"/>
          <w:szCs w:val="24"/>
        </w:rPr>
      </w:pPr>
    </w:p>
    <w:p w:rsidR="00624118" w:rsidRDefault="00624118" w:rsidP="00624118">
      <w:pPr>
        <w:pStyle w:val="Rubrik1"/>
        <w:jc w:val="center"/>
        <w:rPr>
          <w:sz w:val="24"/>
          <w:szCs w:val="24"/>
        </w:rPr>
      </w:pPr>
      <w:r w:rsidRPr="00180E93">
        <w:rPr>
          <w:sz w:val="24"/>
          <w:szCs w:val="24"/>
        </w:rPr>
        <w:t>Beslutslista</w:t>
      </w:r>
    </w:p>
    <w:p w:rsidR="00ED5DB4" w:rsidRPr="00662F86" w:rsidRDefault="00ED5DB4" w:rsidP="00662F86">
      <w:pPr>
        <w:rPr>
          <w:sz w:val="24"/>
          <w:szCs w:val="24"/>
        </w:rPr>
      </w:pPr>
    </w:p>
    <w:tbl>
      <w:tblPr>
        <w:tblStyle w:val="Tabellrutnt"/>
        <w:tblW w:w="810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446"/>
        <w:gridCol w:w="3686"/>
        <w:gridCol w:w="1275"/>
        <w:gridCol w:w="1701"/>
      </w:tblGrid>
      <w:tr w:rsidR="00FE5AC6" w:rsidRPr="00FE5AC6" w:rsidTr="00817B74">
        <w:tc>
          <w:tcPr>
            <w:tcW w:w="1446" w:type="dxa"/>
          </w:tcPr>
          <w:p w:rsidR="00936D6F" w:rsidRPr="00FE5AC6" w:rsidRDefault="00936D6F" w:rsidP="00ED5DB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E5AC6">
              <w:rPr>
                <w:rFonts w:asciiTheme="majorHAnsi" w:hAnsiTheme="majorHAnsi" w:cstheme="majorHAnsi"/>
                <w:sz w:val="24"/>
                <w:szCs w:val="24"/>
              </w:rPr>
              <w:t>Infört</w:t>
            </w:r>
            <w:r w:rsidR="00FE5AC6" w:rsidRPr="00FE5AC6">
              <w:rPr>
                <w:rFonts w:asciiTheme="majorHAnsi" w:hAnsiTheme="majorHAnsi" w:cstheme="majorHAnsi"/>
                <w:sz w:val="24"/>
                <w:szCs w:val="24"/>
              </w:rPr>
              <w:t>/</w:t>
            </w:r>
            <w:r w:rsidR="00FE5AC6">
              <w:rPr>
                <w:rFonts w:asciiTheme="majorHAnsi" w:hAnsiTheme="majorHAnsi" w:cstheme="majorHAnsi"/>
                <w:sz w:val="24"/>
                <w:szCs w:val="24"/>
              </w:rPr>
              <w:br/>
            </w:r>
            <w:r w:rsidR="00FE5AC6" w:rsidRPr="00FE5AC6">
              <w:rPr>
                <w:rFonts w:asciiTheme="majorHAnsi" w:hAnsiTheme="majorHAnsi" w:cstheme="majorHAnsi"/>
                <w:sz w:val="24"/>
                <w:szCs w:val="24"/>
              </w:rPr>
              <w:t>uppdaterad</w:t>
            </w:r>
          </w:p>
        </w:tc>
        <w:tc>
          <w:tcPr>
            <w:tcW w:w="3686" w:type="dxa"/>
          </w:tcPr>
          <w:p w:rsidR="00936D6F" w:rsidRPr="00FE5AC6" w:rsidRDefault="00936D6F" w:rsidP="00ED5DB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E5AC6">
              <w:rPr>
                <w:rFonts w:asciiTheme="majorHAnsi" w:hAnsiTheme="majorHAnsi" w:cstheme="majorHAnsi"/>
                <w:sz w:val="24"/>
                <w:szCs w:val="24"/>
              </w:rPr>
              <w:t>Ärende</w:t>
            </w:r>
          </w:p>
        </w:tc>
        <w:tc>
          <w:tcPr>
            <w:tcW w:w="1275" w:type="dxa"/>
          </w:tcPr>
          <w:p w:rsidR="00936D6F" w:rsidRPr="00FE5AC6" w:rsidRDefault="00936D6F" w:rsidP="00ED5DB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E5AC6">
              <w:rPr>
                <w:rFonts w:asciiTheme="majorHAnsi" w:hAnsiTheme="majorHAnsi" w:cstheme="majorHAnsi"/>
                <w:sz w:val="24"/>
                <w:szCs w:val="24"/>
              </w:rPr>
              <w:t>Ansvarig</w:t>
            </w:r>
          </w:p>
        </w:tc>
        <w:tc>
          <w:tcPr>
            <w:tcW w:w="1701" w:type="dxa"/>
          </w:tcPr>
          <w:p w:rsidR="00936D6F" w:rsidRPr="00FE5AC6" w:rsidRDefault="00936D6F" w:rsidP="00ED5DB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E5AC6">
              <w:rPr>
                <w:rFonts w:asciiTheme="majorHAnsi" w:hAnsiTheme="majorHAnsi" w:cstheme="majorHAnsi"/>
                <w:sz w:val="24"/>
                <w:szCs w:val="24"/>
              </w:rPr>
              <w:t>Kommentar</w:t>
            </w:r>
          </w:p>
        </w:tc>
      </w:tr>
      <w:tr w:rsidR="00FE5AC6" w:rsidTr="00817B74">
        <w:tc>
          <w:tcPr>
            <w:tcW w:w="1446" w:type="dxa"/>
          </w:tcPr>
          <w:p w:rsidR="00FE5AC6" w:rsidRPr="00FE5AC6" w:rsidRDefault="00FE5AC6" w:rsidP="000266A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E5AC6">
              <w:rPr>
                <w:rFonts w:asciiTheme="majorHAnsi" w:hAnsiTheme="majorHAnsi" w:cstheme="majorHAnsi"/>
                <w:sz w:val="20"/>
                <w:szCs w:val="20"/>
              </w:rPr>
              <w:t>12-10-09</w:t>
            </w:r>
          </w:p>
        </w:tc>
        <w:tc>
          <w:tcPr>
            <w:tcW w:w="3686" w:type="dxa"/>
          </w:tcPr>
          <w:p w:rsidR="00FE5AC6" w:rsidRPr="00FE5AC6" w:rsidRDefault="00FE5AC6" w:rsidP="000266A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E5AC6">
              <w:rPr>
                <w:rFonts w:asciiTheme="majorHAnsi" w:hAnsiTheme="majorHAnsi" w:cstheme="majorHAnsi"/>
                <w:i/>
                <w:sz w:val="20"/>
                <w:szCs w:val="20"/>
              </w:rPr>
              <w:t>SBMI och Anläggarna fixar mottagningskontroll till kommande version av provtagningsmetoden.</w:t>
            </w:r>
          </w:p>
        </w:tc>
        <w:tc>
          <w:tcPr>
            <w:tcW w:w="1275" w:type="dxa"/>
          </w:tcPr>
          <w:p w:rsidR="00FE5AC6" w:rsidRPr="00FE5AC6" w:rsidRDefault="00FE5AC6" w:rsidP="000266A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E5AC6">
              <w:rPr>
                <w:rFonts w:asciiTheme="majorHAnsi" w:hAnsiTheme="majorHAnsi" w:cstheme="majorHAnsi"/>
                <w:sz w:val="20"/>
                <w:szCs w:val="20"/>
              </w:rPr>
              <w:t>Jan</w:t>
            </w:r>
          </w:p>
        </w:tc>
        <w:tc>
          <w:tcPr>
            <w:tcW w:w="1701" w:type="dxa"/>
          </w:tcPr>
          <w:p w:rsidR="00FE5AC6" w:rsidRPr="00FE5AC6" w:rsidRDefault="00FE5AC6" w:rsidP="000266A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E5AC6">
              <w:rPr>
                <w:rFonts w:asciiTheme="majorHAnsi" w:hAnsiTheme="majorHAnsi" w:cstheme="majorHAnsi"/>
                <w:sz w:val="20"/>
                <w:szCs w:val="20"/>
              </w:rPr>
              <w:t>Vilande</w:t>
            </w:r>
          </w:p>
        </w:tc>
      </w:tr>
      <w:tr w:rsidR="0061373F" w:rsidTr="00817B74">
        <w:tc>
          <w:tcPr>
            <w:tcW w:w="1446" w:type="dxa"/>
          </w:tcPr>
          <w:p w:rsidR="0061373F" w:rsidRPr="00FE5AC6" w:rsidRDefault="0061373F" w:rsidP="003A672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E5AC6">
              <w:rPr>
                <w:rFonts w:asciiTheme="majorHAnsi" w:hAnsiTheme="majorHAnsi" w:cstheme="majorHAnsi"/>
                <w:sz w:val="20"/>
                <w:szCs w:val="20"/>
              </w:rPr>
              <w:t>13-06-04</w:t>
            </w:r>
            <w:r w:rsidR="0006002F">
              <w:rPr>
                <w:rFonts w:asciiTheme="majorHAnsi" w:hAnsiTheme="majorHAnsi" w:cstheme="majorHAnsi"/>
                <w:sz w:val="20"/>
                <w:szCs w:val="20"/>
              </w:rPr>
              <w:t>/</w:t>
            </w:r>
            <w:r w:rsidR="0006002F">
              <w:rPr>
                <w:rFonts w:asciiTheme="majorHAnsi" w:hAnsiTheme="majorHAnsi" w:cstheme="majorHAnsi"/>
                <w:sz w:val="20"/>
                <w:szCs w:val="20"/>
              </w:rPr>
              <w:br/>
              <w:t>14-06-10</w:t>
            </w:r>
          </w:p>
        </w:tc>
        <w:tc>
          <w:tcPr>
            <w:tcW w:w="3686" w:type="dxa"/>
          </w:tcPr>
          <w:p w:rsidR="0061373F" w:rsidRPr="00FC1C8E" w:rsidRDefault="0061373F" w:rsidP="00785A1D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FC1C8E">
              <w:rPr>
                <w:rFonts w:asciiTheme="majorHAnsi" w:hAnsiTheme="majorHAnsi" w:cstheme="majorHAnsi"/>
                <w:i/>
                <w:sz w:val="20"/>
                <w:szCs w:val="20"/>
              </w:rPr>
              <w:t>Metodhandledning tas fram för Krossytegrad</w:t>
            </w:r>
          </w:p>
        </w:tc>
        <w:tc>
          <w:tcPr>
            <w:tcW w:w="1275" w:type="dxa"/>
          </w:tcPr>
          <w:p w:rsidR="0061373F" w:rsidRPr="00FE5AC6" w:rsidRDefault="0061373F" w:rsidP="003A672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E5AC6">
              <w:rPr>
                <w:rFonts w:asciiTheme="majorHAnsi" w:hAnsiTheme="majorHAnsi" w:cstheme="majorHAnsi"/>
                <w:sz w:val="20"/>
                <w:szCs w:val="20"/>
              </w:rPr>
              <w:t>Henrik</w:t>
            </w:r>
          </w:p>
        </w:tc>
        <w:tc>
          <w:tcPr>
            <w:tcW w:w="1701" w:type="dxa"/>
          </w:tcPr>
          <w:p w:rsidR="0061373F" w:rsidRPr="00FE5AC6" w:rsidRDefault="00FC1C8E" w:rsidP="00FC1C8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Vilande. </w:t>
            </w:r>
            <w:r w:rsidR="0006002F">
              <w:rPr>
                <w:rFonts w:asciiTheme="majorHAnsi" w:hAnsiTheme="majorHAnsi" w:cstheme="majorHAnsi"/>
                <w:sz w:val="20"/>
                <w:szCs w:val="20"/>
              </w:rPr>
              <w:t>Invänta nya SS-EN 933-5</w:t>
            </w:r>
          </w:p>
        </w:tc>
      </w:tr>
      <w:tr w:rsidR="00B157B6" w:rsidTr="00817B74">
        <w:tc>
          <w:tcPr>
            <w:tcW w:w="1446" w:type="dxa"/>
          </w:tcPr>
          <w:p w:rsidR="00B157B6" w:rsidRDefault="0006002F" w:rsidP="0061373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14-06-10</w:t>
            </w:r>
            <w:r w:rsidR="00FC1C8E">
              <w:rPr>
                <w:rFonts w:asciiTheme="majorHAnsi" w:hAnsiTheme="majorHAnsi" w:cstheme="majorHAnsi"/>
                <w:sz w:val="20"/>
                <w:szCs w:val="20"/>
              </w:rPr>
              <w:t>/</w:t>
            </w:r>
            <w:r w:rsidR="00FC1C8E">
              <w:rPr>
                <w:rFonts w:asciiTheme="majorHAnsi" w:hAnsiTheme="majorHAnsi" w:cstheme="majorHAnsi"/>
                <w:sz w:val="20"/>
                <w:szCs w:val="20"/>
              </w:rPr>
              <w:br/>
              <w:t>15-02-05</w:t>
            </w:r>
          </w:p>
        </w:tc>
        <w:tc>
          <w:tcPr>
            <w:tcW w:w="3686" w:type="dxa"/>
          </w:tcPr>
          <w:p w:rsidR="00B157B6" w:rsidRPr="00FC1C8E" w:rsidRDefault="0006002F" w:rsidP="0006002F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FC1C8E">
              <w:rPr>
                <w:rFonts w:asciiTheme="majorHAnsi" w:hAnsiTheme="majorHAnsi" w:cstheme="majorHAnsi"/>
                <w:i/>
                <w:sz w:val="20"/>
                <w:szCs w:val="20"/>
              </w:rPr>
              <w:t>J</w:t>
            </w:r>
            <w:r w:rsidR="00610564" w:rsidRPr="00FC1C8E">
              <w:rPr>
                <w:rFonts w:asciiTheme="majorHAnsi" w:hAnsiTheme="majorHAnsi" w:cstheme="majorHAnsi"/>
                <w:i/>
                <w:sz w:val="20"/>
                <w:szCs w:val="20"/>
              </w:rPr>
              <w:t>ustering av metodhandledning för Sandekvivalent</w:t>
            </w:r>
          </w:p>
        </w:tc>
        <w:tc>
          <w:tcPr>
            <w:tcW w:w="1275" w:type="dxa"/>
          </w:tcPr>
          <w:p w:rsidR="00B157B6" w:rsidRPr="00FE5AC6" w:rsidRDefault="00610564" w:rsidP="00ED5DB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Håkan</w:t>
            </w:r>
          </w:p>
        </w:tc>
        <w:tc>
          <w:tcPr>
            <w:tcW w:w="1701" w:type="dxa"/>
          </w:tcPr>
          <w:p w:rsidR="00B157B6" w:rsidRDefault="00FC1C8E" w:rsidP="000660A8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Vilande. Invänta tester.</w:t>
            </w:r>
          </w:p>
        </w:tc>
      </w:tr>
      <w:tr w:rsidR="008C3F1E" w:rsidTr="00817B74">
        <w:tc>
          <w:tcPr>
            <w:tcW w:w="1446" w:type="dxa"/>
          </w:tcPr>
          <w:p w:rsidR="008C3F1E" w:rsidRDefault="008C3F1E" w:rsidP="002E563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15-10-02</w:t>
            </w:r>
            <w:r w:rsidR="00581A7A">
              <w:rPr>
                <w:rFonts w:asciiTheme="majorHAnsi" w:hAnsiTheme="majorHAnsi" w:cstheme="majorHAnsi"/>
                <w:sz w:val="20"/>
                <w:szCs w:val="20"/>
              </w:rPr>
              <w:t>/</w:t>
            </w:r>
            <w:r w:rsidR="00581A7A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="00581A7A" w:rsidRPr="00146C62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17-02-08</w:t>
            </w:r>
          </w:p>
        </w:tc>
        <w:tc>
          <w:tcPr>
            <w:tcW w:w="3686" w:type="dxa"/>
          </w:tcPr>
          <w:p w:rsidR="008C3F1E" w:rsidRDefault="008C3F1E" w:rsidP="00552EB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YPK, ny metodbeskrivning</w:t>
            </w:r>
          </w:p>
        </w:tc>
        <w:tc>
          <w:tcPr>
            <w:tcW w:w="1275" w:type="dxa"/>
          </w:tcPr>
          <w:p w:rsidR="008C3F1E" w:rsidRDefault="00581A7A" w:rsidP="00FC1C8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Klas </w:t>
            </w:r>
          </w:p>
        </w:tc>
        <w:tc>
          <w:tcPr>
            <w:tcW w:w="1701" w:type="dxa"/>
          </w:tcPr>
          <w:p w:rsidR="008C3F1E" w:rsidRDefault="0040359C" w:rsidP="002E563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TDOK</w:t>
            </w:r>
          </w:p>
        </w:tc>
      </w:tr>
      <w:tr w:rsidR="006F4325" w:rsidTr="00817B74">
        <w:tc>
          <w:tcPr>
            <w:tcW w:w="1446" w:type="dxa"/>
          </w:tcPr>
          <w:p w:rsidR="006F4325" w:rsidRDefault="006F4325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16-02-10</w:t>
            </w:r>
            <w:r w:rsidR="0040359C">
              <w:rPr>
                <w:rFonts w:asciiTheme="majorHAnsi" w:hAnsiTheme="majorHAnsi" w:cstheme="majorHAnsi"/>
                <w:sz w:val="20"/>
                <w:szCs w:val="20"/>
              </w:rPr>
              <w:t>/</w:t>
            </w:r>
            <w:r w:rsidR="0040359C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="0040359C" w:rsidRPr="00146C62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17-02-08</w:t>
            </w:r>
          </w:p>
        </w:tc>
        <w:tc>
          <w:tcPr>
            <w:tcW w:w="3686" w:type="dxa"/>
          </w:tcPr>
          <w:p w:rsidR="006F4325" w:rsidRPr="006F4325" w:rsidRDefault="006F4325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Ringanalys 2016 M</w:t>
            </w:r>
            <w:r>
              <w:rPr>
                <w:rFonts w:asciiTheme="majorHAnsi" w:hAnsiTheme="majorHAnsi" w:cstheme="majorHAnsi"/>
                <w:sz w:val="20"/>
                <w:szCs w:val="20"/>
                <w:vertAlign w:val="subscript"/>
              </w:rPr>
              <w:t>DE</w:t>
            </w:r>
            <w:r w:rsidR="0040359C">
              <w:rPr>
                <w:rFonts w:asciiTheme="majorHAnsi" w:hAnsiTheme="majorHAnsi" w:cstheme="majorHAnsi"/>
                <w:sz w:val="20"/>
                <w:szCs w:val="20"/>
              </w:rPr>
              <w:t xml:space="preserve"> och LA, </w:t>
            </w:r>
            <w:r w:rsidR="0040359C">
              <w:rPr>
                <w:rFonts w:asciiTheme="majorHAnsi" w:hAnsiTheme="majorHAnsi" w:cstheme="majorHAnsi"/>
                <w:sz w:val="20"/>
                <w:szCs w:val="20"/>
              </w:rPr>
              <w:br/>
              <w:t>Sammanställa resultat, analysera och påbörja rapport.</w:t>
            </w:r>
          </w:p>
        </w:tc>
        <w:tc>
          <w:tcPr>
            <w:tcW w:w="1275" w:type="dxa"/>
          </w:tcPr>
          <w:p w:rsidR="006F4325" w:rsidRDefault="006F4325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Håkan,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  <w:t>Lars och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  <w:t>Helen</w:t>
            </w:r>
          </w:p>
        </w:tc>
        <w:tc>
          <w:tcPr>
            <w:tcW w:w="1701" w:type="dxa"/>
          </w:tcPr>
          <w:p w:rsidR="006F4325" w:rsidRDefault="006F4325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+Lars-Åke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  <w:t>+Robert</w:t>
            </w:r>
          </w:p>
        </w:tc>
      </w:tr>
      <w:tr w:rsidR="00CC532C" w:rsidTr="00817B74">
        <w:tc>
          <w:tcPr>
            <w:tcW w:w="1446" w:type="dxa"/>
          </w:tcPr>
          <w:p w:rsidR="00CC532C" w:rsidRDefault="00CC532C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16-02-10</w:t>
            </w:r>
          </w:p>
        </w:tc>
        <w:tc>
          <w:tcPr>
            <w:tcW w:w="3686" w:type="dxa"/>
          </w:tcPr>
          <w:p w:rsidR="00CC532C" w:rsidRPr="00CC532C" w:rsidRDefault="00CC532C" w:rsidP="008C3F1E">
            <w:pPr>
              <w:rPr>
                <w:rFonts w:asciiTheme="majorHAnsi" w:hAnsiTheme="majorHAnsi" w:cstheme="majorHAnsi"/>
                <w:sz w:val="20"/>
                <w:szCs w:val="20"/>
                <w:vertAlign w:val="subscript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Extra kontrollsiktar LA och LA</w:t>
            </w:r>
            <w:r>
              <w:rPr>
                <w:rFonts w:asciiTheme="majorHAnsi" w:hAnsiTheme="majorHAnsi" w:cstheme="majorHAnsi"/>
                <w:sz w:val="20"/>
                <w:szCs w:val="20"/>
                <w:vertAlign w:val="subscript"/>
              </w:rPr>
              <w:t>RB</w:t>
            </w:r>
          </w:p>
        </w:tc>
        <w:tc>
          <w:tcPr>
            <w:tcW w:w="1275" w:type="dxa"/>
          </w:tcPr>
          <w:p w:rsidR="00CC532C" w:rsidRDefault="00CC532C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Alla</w:t>
            </w:r>
          </w:p>
        </w:tc>
        <w:tc>
          <w:tcPr>
            <w:tcW w:w="1701" w:type="dxa"/>
          </w:tcPr>
          <w:p w:rsidR="00CC532C" w:rsidRDefault="00EF3106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Hela branschen</w:t>
            </w:r>
          </w:p>
        </w:tc>
      </w:tr>
      <w:tr w:rsidR="00FA1B8A" w:rsidTr="00817B74">
        <w:tc>
          <w:tcPr>
            <w:tcW w:w="1446" w:type="dxa"/>
          </w:tcPr>
          <w:p w:rsidR="00FA1B8A" w:rsidRDefault="00FA1B8A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46C62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17-02-08</w:t>
            </w:r>
          </w:p>
        </w:tc>
        <w:tc>
          <w:tcPr>
            <w:tcW w:w="3686" w:type="dxa"/>
          </w:tcPr>
          <w:p w:rsidR="00FA1B8A" w:rsidRDefault="00FA1B8A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Planera ringanalys, grovsiktning </w:t>
            </w:r>
            <w:r w:rsidR="00C62DFC">
              <w:rPr>
                <w:rFonts w:asciiTheme="majorHAnsi" w:hAnsiTheme="majorHAnsi" w:cstheme="majorHAnsi"/>
                <w:sz w:val="20"/>
                <w:szCs w:val="20"/>
              </w:rPr>
              <w:t xml:space="preserve">och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glimmer</w:t>
            </w:r>
            <w:r w:rsidR="00C62DFC">
              <w:rPr>
                <w:rFonts w:asciiTheme="majorHAnsi" w:hAnsiTheme="majorHAnsi" w:cstheme="majorHAnsi"/>
                <w:sz w:val="20"/>
                <w:szCs w:val="20"/>
              </w:rPr>
              <w:t xml:space="preserve"> samt fundera längre fram</w:t>
            </w:r>
          </w:p>
        </w:tc>
        <w:tc>
          <w:tcPr>
            <w:tcW w:w="1275" w:type="dxa"/>
          </w:tcPr>
          <w:p w:rsidR="00FA1B8A" w:rsidRDefault="00C62DFC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Håkan,</w:t>
            </w:r>
          </w:p>
          <w:p w:rsidR="00C62DFC" w:rsidRDefault="00C62DFC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Lars, Lars-Åke, Helen och Robert</w:t>
            </w:r>
          </w:p>
        </w:tc>
        <w:tc>
          <w:tcPr>
            <w:tcW w:w="1701" w:type="dxa"/>
          </w:tcPr>
          <w:p w:rsidR="00FA1B8A" w:rsidRDefault="00FA1B8A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62DFC" w:rsidTr="00817B74">
        <w:tc>
          <w:tcPr>
            <w:tcW w:w="1446" w:type="dxa"/>
          </w:tcPr>
          <w:p w:rsidR="00C62DFC" w:rsidRDefault="00581A7A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46C62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17-02-08</w:t>
            </w:r>
          </w:p>
        </w:tc>
        <w:tc>
          <w:tcPr>
            <w:tcW w:w="3686" w:type="dxa"/>
          </w:tcPr>
          <w:p w:rsidR="00C62DFC" w:rsidRDefault="00581A7A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Metodlista</w:t>
            </w:r>
          </w:p>
        </w:tc>
        <w:tc>
          <w:tcPr>
            <w:tcW w:w="1275" w:type="dxa"/>
          </w:tcPr>
          <w:p w:rsidR="00C62DFC" w:rsidRDefault="00581A7A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Henrik</w:t>
            </w:r>
          </w:p>
        </w:tc>
        <w:tc>
          <w:tcPr>
            <w:tcW w:w="1701" w:type="dxa"/>
          </w:tcPr>
          <w:p w:rsidR="00C62DFC" w:rsidRDefault="00C62DFC" w:rsidP="008C3F1E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81A7A" w:rsidTr="00817B74">
        <w:tc>
          <w:tcPr>
            <w:tcW w:w="1446" w:type="dxa"/>
          </w:tcPr>
          <w:p w:rsidR="00581A7A" w:rsidRDefault="00581A7A" w:rsidP="00581A7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46C62">
              <w:rPr>
                <w:rFonts w:asciiTheme="majorHAnsi" w:hAnsiTheme="majorHAnsi" w:cstheme="majorHAnsi"/>
                <w:color w:val="00B050"/>
                <w:sz w:val="20"/>
                <w:szCs w:val="20"/>
              </w:rPr>
              <w:t>17-02-08</w:t>
            </w:r>
          </w:p>
        </w:tc>
        <w:tc>
          <w:tcPr>
            <w:tcW w:w="3686" w:type="dxa"/>
          </w:tcPr>
          <w:p w:rsidR="00581A7A" w:rsidRDefault="00581A7A" w:rsidP="00581A7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Kostnadscirkulation</w:t>
            </w:r>
          </w:p>
        </w:tc>
        <w:tc>
          <w:tcPr>
            <w:tcW w:w="1275" w:type="dxa"/>
          </w:tcPr>
          <w:p w:rsidR="00581A7A" w:rsidRDefault="00581A7A" w:rsidP="00581A7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Alla</w:t>
            </w:r>
          </w:p>
        </w:tc>
        <w:tc>
          <w:tcPr>
            <w:tcW w:w="1701" w:type="dxa"/>
          </w:tcPr>
          <w:p w:rsidR="00581A7A" w:rsidRDefault="00581A7A" w:rsidP="00581A7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Utom Henrik</w:t>
            </w:r>
          </w:p>
        </w:tc>
      </w:tr>
    </w:tbl>
    <w:p w:rsidR="00AD1707" w:rsidRDefault="00AD1707" w:rsidP="00785A1D">
      <w:pPr>
        <w:rPr>
          <w:sz w:val="20"/>
          <w:szCs w:val="20"/>
        </w:rPr>
      </w:pPr>
    </w:p>
    <w:p w:rsidR="001E5377" w:rsidRPr="00146C62" w:rsidRDefault="00146C62" w:rsidP="009D73DB">
      <w:pPr>
        <w:ind w:left="426"/>
        <w:rPr>
          <w:rFonts w:asciiTheme="majorHAnsi" w:hAnsiTheme="majorHAnsi" w:cstheme="majorHAnsi"/>
          <w:color w:val="00B050"/>
          <w:sz w:val="20"/>
          <w:szCs w:val="20"/>
        </w:rPr>
      </w:pPr>
      <w:r w:rsidRPr="00146C62">
        <w:rPr>
          <w:rFonts w:asciiTheme="majorHAnsi" w:hAnsiTheme="majorHAnsi" w:cstheme="majorHAnsi"/>
          <w:color w:val="00B050"/>
          <w:sz w:val="20"/>
          <w:szCs w:val="20"/>
        </w:rPr>
        <w:t>Grön: ny</w:t>
      </w:r>
    </w:p>
    <w:p w:rsidR="001E5377" w:rsidRDefault="001E5377" w:rsidP="00785A1D">
      <w:pPr>
        <w:rPr>
          <w:sz w:val="20"/>
          <w:szCs w:val="20"/>
        </w:rPr>
      </w:pPr>
    </w:p>
    <w:p w:rsidR="001E5377" w:rsidRDefault="001E5377">
      <w:pPr>
        <w:rPr>
          <w:sz w:val="20"/>
          <w:szCs w:val="20"/>
        </w:rPr>
      </w:pPr>
      <w:bookmarkStart w:id="1" w:name="_GoBack"/>
      <w:bookmarkEnd w:id="1"/>
    </w:p>
    <w:sectPr w:rsidR="001E5377" w:rsidSect="009D73DB">
      <w:headerReference w:type="default" r:id="rId12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31C" w:rsidRDefault="00A6531C" w:rsidP="00F81DFB">
      <w:r>
        <w:separator/>
      </w:r>
    </w:p>
  </w:endnote>
  <w:endnote w:type="continuationSeparator" w:id="0">
    <w:p w:rsidR="00A6531C" w:rsidRDefault="00A6531C" w:rsidP="00F81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31C" w:rsidRDefault="00A6531C" w:rsidP="00F81DFB">
      <w:r>
        <w:separator/>
      </w:r>
    </w:p>
  </w:footnote>
  <w:footnote w:type="continuationSeparator" w:id="0">
    <w:p w:rsidR="00A6531C" w:rsidRDefault="00A6531C" w:rsidP="00F81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A31" w:rsidRDefault="003E0A31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7620</wp:posOffset>
          </wp:positionV>
          <wp:extent cx="575945" cy="577215"/>
          <wp:effectExtent l="0" t="0" r="0" b="0"/>
          <wp:wrapSquare wrapText="bothSides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todgruppen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577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E0A31" w:rsidRDefault="003E0A31">
    <w:pPr>
      <w:pStyle w:val="Sidhuvud"/>
      <w:rPr>
        <w:rFonts w:asciiTheme="majorHAnsi" w:hAnsiTheme="majorHAnsi" w:cstheme="majorHAnsi"/>
      </w:rPr>
    </w:pPr>
    <w:r>
      <w:tab/>
    </w:r>
    <w:r w:rsidRPr="00F81DFB">
      <w:rPr>
        <w:rFonts w:asciiTheme="majorHAnsi" w:hAnsiTheme="majorHAnsi" w:cstheme="majorHAnsi"/>
      </w:rPr>
      <w:t>Metodgruppens Ballastutskott</w:t>
    </w:r>
    <w:r>
      <w:rPr>
        <w:rFonts w:asciiTheme="majorHAnsi" w:hAnsiTheme="majorHAnsi" w:cstheme="majorHAnsi"/>
      </w:rPr>
      <w:tab/>
      <w:t xml:space="preserve">Sida </w:t>
    </w:r>
    <w:r w:rsidR="00E56AD0" w:rsidRPr="00F81DFB">
      <w:rPr>
        <w:rFonts w:asciiTheme="majorHAnsi" w:hAnsiTheme="majorHAnsi" w:cstheme="majorHAnsi"/>
      </w:rPr>
      <w:fldChar w:fldCharType="begin"/>
    </w:r>
    <w:r w:rsidRPr="00F81DFB">
      <w:rPr>
        <w:rFonts w:asciiTheme="majorHAnsi" w:hAnsiTheme="majorHAnsi" w:cstheme="majorHAnsi"/>
      </w:rPr>
      <w:instrText>PAGE   \* MERGEFORMAT</w:instrText>
    </w:r>
    <w:r w:rsidR="00E56AD0" w:rsidRPr="00F81DFB">
      <w:rPr>
        <w:rFonts w:asciiTheme="majorHAnsi" w:hAnsiTheme="majorHAnsi" w:cstheme="majorHAnsi"/>
      </w:rPr>
      <w:fldChar w:fldCharType="separate"/>
    </w:r>
    <w:r w:rsidR="009D73DB">
      <w:rPr>
        <w:rFonts w:asciiTheme="majorHAnsi" w:hAnsiTheme="majorHAnsi" w:cstheme="majorHAnsi"/>
        <w:noProof/>
      </w:rPr>
      <w:t>5</w:t>
    </w:r>
    <w:r w:rsidR="00E56AD0" w:rsidRPr="00F81DFB">
      <w:rPr>
        <w:rFonts w:asciiTheme="majorHAnsi" w:hAnsiTheme="majorHAnsi" w:cstheme="majorHAnsi"/>
      </w:rPr>
      <w:fldChar w:fldCharType="end"/>
    </w:r>
    <w:r>
      <w:rPr>
        <w:rFonts w:asciiTheme="majorHAnsi" w:hAnsiTheme="majorHAnsi" w:cstheme="majorHAnsi"/>
      </w:rPr>
      <w:t xml:space="preserve"> (</w:t>
    </w:r>
    <w:r w:rsidR="00A6531C">
      <w:fldChar w:fldCharType="begin"/>
    </w:r>
    <w:r w:rsidR="00A6531C">
      <w:instrText xml:space="preserve"> NUMPAGES   \* MERGEFORMAT </w:instrText>
    </w:r>
    <w:r w:rsidR="00A6531C">
      <w:fldChar w:fldCharType="separate"/>
    </w:r>
    <w:r w:rsidR="009D73DB" w:rsidRPr="009D73DB">
      <w:rPr>
        <w:rFonts w:asciiTheme="majorHAnsi" w:hAnsiTheme="majorHAnsi" w:cstheme="majorHAnsi"/>
        <w:noProof/>
      </w:rPr>
      <w:t>5</w:t>
    </w:r>
    <w:r w:rsidR="00A6531C">
      <w:rPr>
        <w:rFonts w:asciiTheme="majorHAnsi" w:hAnsiTheme="majorHAnsi" w:cstheme="majorHAnsi"/>
        <w:noProof/>
      </w:rPr>
      <w:fldChar w:fldCharType="end"/>
    </w:r>
    <w:r>
      <w:rPr>
        <w:rFonts w:asciiTheme="majorHAnsi" w:hAnsiTheme="majorHAnsi" w:cstheme="majorHAnsi"/>
      </w:rPr>
      <w:t>)</w:t>
    </w:r>
  </w:p>
  <w:p w:rsidR="003E0A31" w:rsidRPr="00F81DFB" w:rsidRDefault="003E0A31">
    <w:pPr>
      <w:pStyle w:val="Sidhuvud"/>
      <w:rPr>
        <w:sz w:val="24"/>
        <w:szCs w:val="24"/>
      </w:rPr>
    </w:pPr>
    <w:r>
      <w:rPr>
        <w:rFonts w:asciiTheme="majorHAnsi" w:hAnsiTheme="majorHAnsi" w:cstheme="majorHAnsi"/>
      </w:rPr>
      <w:tab/>
    </w:r>
    <w:r w:rsidR="00BA6C93">
      <w:rPr>
        <w:rFonts w:asciiTheme="majorHAnsi" w:hAnsiTheme="majorHAnsi" w:cstheme="majorHAnsi"/>
        <w:sz w:val="24"/>
        <w:szCs w:val="24"/>
      </w:rPr>
      <w:t>2017-02-08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57EFF"/>
    <w:multiLevelType w:val="hybridMultilevel"/>
    <w:tmpl w:val="B0BA4E1C"/>
    <w:lvl w:ilvl="0" w:tplc="132CFB1A">
      <w:start w:val="1"/>
      <w:numFmt w:val="decimal"/>
      <w:lvlText w:val="%1."/>
      <w:lvlJc w:val="left"/>
      <w:pPr>
        <w:ind w:left="1665" w:hanging="130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F6313"/>
    <w:multiLevelType w:val="hybridMultilevel"/>
    <w:tmpl w:val="1E4211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E4D24"/>
    <w:multiLevelType w:val="hybridMultilevel"/>
    <w:tmpl w:val="47804FD4"/>
    <w:lvl w:ilvl="0" w:tplc="25104402">
      <w:start w:val="15"/>
      <w:numFmt w:val="bullet"/>
      <w:lvlText w:val="–"/>
      <w:lvlJc w:val="left"/>
      <w:pPr>
        <w:ind w:left="1004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F0606AF"/>
    <w:multiLevelType w:val="hybridMultilevel"/>
    <w:tmpl w:val="2EE4695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3E56837"/>
    <w:multiLevelType w:val="hybridMultilevel"/>
    <w:tmpl w:val="8AB6F3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6094E"/>
    <w:multiLevelType w:val="hybridMultilevel"/>
    <w:tmpl w:val="2D685D6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DB0766"/>
    <w:multiLevelType w:val="hybridMultilevel"/>
    <w:tmpl w:val="FDBE1324"/>
    <w:lvl w:ilvl="0" w:tplc="041D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7966014"/>
    <w:multiLevelType w:val="hybridMultilevel"/>
    <w:tmpl w:val="351A9C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90878"/>
    <w:multiLevelType w:val="hybridMultilevel"/>
    <w:tmpl w:val="6DCA5CFE"/>
    <w:lvl w:ilvl="0" w:tplc="E41223D8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9638B"/>
    <w:multiLevelType w:val="hybridMultilevel"/>
    <w:tmpl w:val="4E78C51E"/>
    <w:lvl w:ilvl="0" w:tplc="6DE670BC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B17AA"/>
    <w:multiLevelType w:val="hybridMultilevel"/>
    <w:tmpl w:val="FB8E26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306FF"/>
    <w:multiLevelType w:val="hybridMultilevel"/>
    <w:tmpl w:val="46301908"/>
    <w:lvl w:ilvl="0" w:tplc="37FC2A76">
      <w:start w:val="15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674F"/>
    <w:multiLevelType w:val="hybridMultilevel"/>
    <w:tmpl w:val="72F0E732"/>
    <w:lvl w:ilvl="0" w:tplc="25104402">
      <w:start w:val="15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679A6"/>
    <w:multiLevelType w:val="hybridMultilevel"/>
    <w:tmpl w:val="317CD1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711AF"/>
    <w:multiLevelType w:val="hybridMultilevel"/>
    <w:tmpl w:val="492EE6D6"/>
    <w:lvl w:ilvl="0" w:tplc="9A2055F0">
      <w:start w:val="4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3E23BE"/>
    <w:multiLevelType w:val="hybridMultilevel"/>
    <w:tmpl w:val="BD6C90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AA42F6"/>
    <w:multiLevelType w:val="hybridMultilevel"/>
    <w:tmpl w:val="47B42C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A14C6D"/>
    <w:multiLevelType w:val="hybridMultilevel"/>
    <w:tmpl w:val="5886828E"/>
    <w:lvl w:ilvl="0" w:tplc="041D0001">
      <w:start w:val="1"/>
      <w:numFmt w:val="bullet"/>
      <w:lvlText w:val=""/>
      <w:lvlJc w:val="left"/>
      <w:pPr>
        <w:ind w:left="1665" w:hanging="1305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880A3C"/>
    <w:multiLevelType w:val="hybridMultilevel"/>
    <w:tmpl w:val="8E88A0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A004AE"/>
    <w:multiLevelType w:val="hybridMultilevel"/>
    <w:tmpl w:val="6DA83D6C"/>
    <w:lvl w:ilvl="0" w:tplc="041D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E52CA3"/>
    <w:multiLevelType w:val="hybridMultilevel"/>
    <w:tmpl w:val="7CEE1446"/>
    <w:lvl w:ilvl="0" w:tplc="69EE5DE4">
      <w:start w:val="20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CB6308"/>
    <w:multiLevelType w:val="hybridMultilevel"/>
    <w:tmpl w:val="EF7C24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B30B42"/>
    <w:multiLevelType w:val="hybridMultilevel"/>
    <w:tmpl w:val="3C366196"/>
    <w:lvl w:ilvl="0" w:tplc="132CFB1A">
      <w:start w:val="1"/>
      <w:numFmt w:val="decimal"/>
      <w:lvlText w:val="%1."/>
      <w:lvlJc w:val="left"/>
      <w:pPr>
        <w:ind w:left="2025" w:hanging="130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14A6D22"/>
    <w:multiLevelType w:val="hybridMultilevel"/>
    <w:tmpl w:val="79CE3DA2"/>
    <w:lvl w:ilvl="0" w:tplc="041D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7"/>
  </w:num>
  <w:num w:numId="3">
    <w:abstractNumId w:val="21"/>
  </w:num>
  <w:num w:numId="4">
    <w:abstractNumId w:val="14"/>
  </w:num>
  <w:num w:numId="5">
    <w:abstractNumId w:val="15"/>
  </w:num>
  <w:num w:numId="6">
    <w:abstractNumId w:val="0"/>
  </w:num>
  <w:num w:numId="7">
    <w:abstractNumId w:val="17"/>
  </w:num>
  <w:num w:numId="8">
    <w:abstractNumId w:val="22"/>
  </w:num>
  <w:num w:numId="9">
    <w:abstractNumId w:val="9"/>
  </w:num>
  <w:num w:numId="10">
    <w:abstractNumId w:val="8"/>
  </w:num>
  <w:num w:numId="11">
    <w:abstractNumId w:val="11"/>
  </w:num>
  <w:num w:numId="12">
    <w:abstractNumId w:val="12"/>
  </w:num>
  <w:num w:numId="13">
    <w:abstractNumId w:val="2"/>
  </w:num>
  <w:num w:numId="14">
    <w:abstractNumId w:val="3"/>
  </w:num>
  <w:num w:numId="15">
    <w:abstractNumId w:val="1"/>
  </w:num>
  <w:num w:numId="16">
    <w:abstractNumId w:val="5"/>
  </w:num>
  <w:num w:numId="17">
    <w:abstractNumId w:val="10"/>
  </w:num>
  <w:num w:numId="18">
    <w:abstractNumId w:val="4"/>
  </w:num>
  <w:num w:numId="19">
    <w:abstractNumId w:val="16"/>
  </w:num>
  <w:num w:numId="20">
    <w:abstractNumId w:val="13"/>
  </w:num>
  <w:num w:numId="21">
    <w:abstractNumId w:val="19"/>
  </w:num>
  <w:num w:numId="22">
    <w:abstractNumId w:val="6"/>
  </w:num>
  <w:num w:numId="23">
    <w:abstractNumId w:val="20"/>
  </w:num>
  <w:num w:numId="24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7B7"/>
    <w:rsid w:val="000012DE"/>
    <w:rsid w:val="00003F03"/>
    <w:rsid w:val="00004825"/>
    <w:rsid w:val="00005751"/>
    <w:rsid w:val="000140B0"/>
    <w:rsid w:val="00015C4C"/>
    <w:rsid w:val="000206D4"/>
    <w:rsid w:val="00024348"/>
    <w:rsid w:val="000304FF"/>
    <w:rsid w:val="00033076"/>
    <w:rsid w:val="00033C82"/>
    <w:rsid w:val="000408FB"/>
    <w:rsid w:val="00040D33"/>
    <w:rsid w:val="00041402"/>
    <w:rsid w:val="000449E4"/>
    <w:rsid w:val="00051893"/>
    <w:rsid w:val="00055AB0"/>
    <w:rsid w:val="0006002F"/>
    <w:rsid w:val="00062316"/>
    <w:rsid w:val="000660A8"/>
    <w:rsid w:val="00067C80"/>
    <w:rsid w:val="000725AA"/>
    <w:rsid w:val="00073B17"/>
    <w:rsid w:val="00076671"/>
    <w:rsid w:val="0008348E"/>
    <w:rsid w:val="00087A89"/>
    <w:rsid w:val="000909D4"/>
    <w:rsid w:val="00094810"/>
    <w:rsid w:val="0009734B"/>
    <w:rsid w:val="000A063B"/>
    <w:rsid w:val="000A1AF5"/>
    <w:rsid w:val="000B2F5B"/>
    <w:rsid w:val="000B5608"/>
    <w:rsid w:val="000B5BE2"/>
    <w:rsid w:val="000C5CE3"/>
    <w:rsid w:val="000E34C3"/>
    <w:rsid w:val="000F1098"/>
    <w:rsid w:val="000F3B23"/>
    <w:rsid w:val="000F5569"/>
    <w:rsid w:val="000F6507"/>
    <w:rsid w:val="001116E6"/>
    <w:rsid w:val="00120199"/>
    <w:rsid w:val="001202EE"/>
    <w:rsid w:val="0013194F"/>
    <w:rsid w:val="0013666A"/>
    <w:rsid w:val="00146C62"/>
    <w:rsid w:val="001477B8"/>
    <w:rsid w:val="00160123"/>
    <w:rsid w:val="00161F5D"/>
    <w:rsid w:val="001667E2"/>
    <w:rsid w:val="00180E93"/>
    <w:rsid w:val="0019209B"/>
    <w:rsid w:val="00195AD7"/>
    <w:rsid w:val="001C74F1"/>
    <w:rsid w:val="001D0C8A"/>
    <w:rsid w:val="001D3650"/>
    <w:rsid w:val="001E49EE"/>
    <w:rsid w:val="001E5377"/>
    <w:rsid w:val="001E6F5F"/>
    <w:rsid w:val="001E7091"/>
    <w:rsid w:val="001F25EB"/>
    <w:rsid w:val="00214133"/>
    <w:rsid w:val="00215FF8"/>
    <w:rsid w:val="0022512D"/>
    <w:rsid w:val="00232BD9"/>
    <w:rsid w:val="002340C7"/>
    <w:rsid w:val="00234884"/>
    <w:rsid w:val="00234AF7"/>
    <w:rsid w:val="002535DA"/>
    <w:rsid w:val="00260B5A"/>
    <w:rsid w:val="00261812"/>
    <w:rsid w:val="002A7F66"/>
    <w:rsid w:val="002B749A"/>
    <w:rsid w:val="002C1F77"/>
    <w:rsid w:val="002C3E94"/>
    <w:rsid w:val="002D6683"/>
    <w:rsid w:val="002E3FE6"/>
    <w:rsid w:val="002E5635"/>
    <w:rsid w:val="003052CD"/>
    <w:rsid w:val="00305F4F"/>
    <w:rsid w:val="0031339B"/>
    <w:rsid w:val="003162B2"/>
    <w:rsid w:val="0032482D"/>
    <w:rsid w:val="00326FDD"/>
    <w:rsid w:val="00327981"/>
    <w:rsid w:val="003324D3"/>
    <w:rsid w:val="00334009"/>
    <w:rsid w:val="0033443A"/>
    <w:rsid w:val="003473BB"/>
    <w:rsid w:val="00372B7E"/>
    <w:rsid w:val="00380B9A"/>
    <w:rsid w:val="003915E7"/>
    <w:rsid w:val="003A0955"/>
    <w:rsid w:val="003A6B41"/>
    <w:rsid w:val="003C2326"/>
    <w:rsid w:val="003D328D"/>
    <w:rsid w:val="003E0A31"/>
    <w:rsid w:val="004033F9"/>
    <w:rsid w:val="0040359C"/>
    <w:rsid w:val="00403F9F"/>
    <w:rsid w:val="00404132"/>
    <w:rsid w:val="004050BC"/>
    <w:rsid w:val="00405A48"/>
    <w:rsid w:val="004157C9"/>
    <w:rsid w:val="00415980"/>
    <w:rsid w:val="004250A1"/>
    <w:rsid w:val="00427C7B"/>
    <w:rsid w:val="00432F9F"/>
    <w:rsid w:val="0043447B"/>
    <w:rsid w:val="00436EF8"/>
    <w:rsid w:val="004425B5"/>
    <w:rsid w:val="0045315B"/>
    <w:rsid w:val="00453DA6"/>
    <w:rsid w:val="00454ED5"/>
    <w:rsid w:val="004647B7"/>
    <w:rsid w:val="00464B34"/>
    <w:rsid w:val="00466499"/>
    <w:rsid w:val="0046733A"/>
    <w:rsid w:val="00472906"/>
    <w:rsid w:val="00487357"/>
    <w:rsid w:val="004930E6"/>
    <w:rsid w:val="00493A8A"/>
    <w:rsid w:val="00495992"/>
    <w:rsid w:val="0049650E"/>
    <w:rsid w:val="00496E3E"/>
    <w:rsid w:val="004974BB"/>
    <w:rsid w:val="004A0288"/>
    <w:rsid w:val="004A11B7"/>
    <w:rsid w:val="004A535F"/>
    <w:rsid w:val="004B4D4D"/>
    <w:rsid w:val="004E57B0"/>
    <w:rsid w:val="004F3CD2"/>
    <w:rsid w:val="004F630C"/>
    <w:rsid w:val="00507EEF"/>
    <w:rsid w:val="005109FD"/>
    <w:rsid w:val="00517069"/>
    <w:rsid w:val="00530B6B"/>
    <w:rsid w:val="00532058"/>
    <w:rsid w:val="00543853"/>
    <w:rsid w:val="00552EBB"/>
    <w:rsid w:val="00560763"/>
    <w:rsid w:val="00574B27"/>
    <w:rsid w:val="00581A7A"/>
    <w:rsid w:val="005826AD"/>
    <w:rsid w:val="005B0A5E"/>
    <w:rsid w:val="005B123D"/>
    <w:rsid w:val="005B530C"/>
    <w:rsid w:val="005C5244"/>
    <w:rsid w:val="005C52F3"/>
    <w:rsid w:val="005C6E66"/>
    <w:rsid w:val="005D2C93"/>
    <w:rsid w:val="005F1EDA"/>
    <w:rsid w:val="00602D0E"/>
    <w:rsid w:val="0060425F"/>
    <w:rsid w:val="006046FA"/>
    <w:rsid w:val="00610564"/>
    <w:rsid w:val="0061373F"/>
    <w:rsid w:val="00624118"/>
    <w:rsid w:val="0062433A"/>
    <w:rsid w:val="00624D95"/>
    <w:rsid w:val="00632925"/>
    <w:rsid w:val="006428B9"/>
    <w:rsid w:val="0064663B"/>
    <w:rsid w:val="00660C9B"/>
    <w:rsid w:val="00662F86"/>
    <w:rsid w:val="00664BFC"/>
    <w:rsid w:val="00671D0B"/>
    <w:rsid w:val="00682936"/>
    <w:rsid w:val="00685157"/>
    <w:rsid w:val="00693545"/>
    <w:rsid w:val="00695018"/>
    <w:rsid w:val="00695B6F"/>
    <w:rsid w:val="00696792"/>
    <w:rsid w:val="006A5393"/>
    <w:rsid w:val="006A7331"/>
    <w:rsid w:val="006B00E0"/>
    <w:rsid w:val="006B5B9F"/>
    <w:rsid w:val="006C2EA7"/>
    <w:rsid w:val="006C50FF"/>
    <w:rsid w:val="006C6E2A"/>
    <w:rsid w:val="006D0CAC"/>
    <w:rsid w:val="006E116D"/>
    <w:rsid w:val="006F3886"/>
    <w:rsid w:val="006F4325"/>
    <w:rsid w:val="006F75AB"/>
    <w:rsid w:val="00705EBE"/>
    <w:rsid w:val="00707DA5"/>
    <w:rsid w:val="007112DF"/>
    <w:rsid w:val="007112FA"/>
    <w:rsid w:val="0071131C"/>
    <w:rsid w:val="00714B60"/>
    <w:rsid w:val="007163FC"/>
    <w:rsid w:val="007166FF"/>
    <w:rsid w:val="00723233"/>
    <w:rsid w:val="007264A2"/>
    <w:rsid w:val="00732047"/>
    <w:rsid w:val="007376C6"/>
    <w:rsid w:val="007378D8"/>
    <w:rsid w:val="007545A6"/>
    <w:rsid w:val="00757A06"/>
    <w:rsid w:val="00764FA1"/>
    <w:rsid w:val="00767768"/>
    <w:rsid w:val="00780FE6"/>
    <w:rsid w:val="00782ABB"/>
    <w:rsid w:val="007834DE"/>
    <w:rsid w:val="00785A1D"/>
    <w:rsid w:val="00793EA5"/>
    <w:rsid w:val="007B6FD3"/>
    <w:rsid w:val="007D27A1"/>
    <w:rsid w:val="007F2465"/>
    <w:rsid w:val="008015E6"/>
    <w:rsid w:val="00813126"/>
    <w:rsid w:val="0081383D"/>
    <w:rsid w:val="00817B74"/>
    <w:rsid w:val="00820589"/>
    <w:rsid w:val="00820D6B"/>
    <w:rsid w:val="0083381E"/>
    <w:rsid w:val="00836C5E"/>
    <w:rsid w:val="008539DD"/>
    <w:rsid w:val="008575DB"/>
    <w:rsid w:val="00857AFA"/>
    <w:rsid w:val="00864805"/>
    <w:rsid w:val="00866448"/>
    <w:rsid w:val="008A6631"/>
    <w:rsid w:val="008B5FDB"/>
    <w:rsid w:val="008C3F1E"/>
    <w:rsid w:val="008C4DF8"/>
    <w:rsid w:val="008D67A5"/>
    <w:rsid w:val="008E6EDA"/>
    <w:rsid w:val="008E7762"/>
    <w:rsid w:val="008E7CF6"/>
    <w:rsid w:val="008F57CD"/>
    <w:rsid w:val="00926A83"/>
    <w:rsid w:val="00930E18"/>
    <w:rsid w:val="00933DA0"/>
    <w:rsid w:val="00936D6F"/>
    <w:rsid w:val="00936D85"/>
    <w:rsid w:val="00944C5B"/>
    <w:rsid w:val="009470B8"/>
    <w:rsid w:val="00964CAD"/>
    <w:rsid w:val="00973F4F"/>
    <w:rsid w:val="00974181"/>
    <w:rsid w:val="0097718A"/>
    <w:rsid w:val="00986C1F"/>
    <w:rsid w:val="00991113"/>
    <w:rsid w:val="009A44AE"/>
    <w:rsid w:val="009A64F0"/>
    <w:rsid w:val="009B5D57"/>
    <w:rsid w:val="009B7DCF"/>
    <w:rsid w:val="009D2D58"/>
    <w:rsid w:val="009D6176"/>
    <w:rsid w:val="009D6C15"/>
    <w:rsid w:val="009D73DB"/>
    <w:rsid w:val="009E2BA3"/>
    <w:rsid w:val="009E66E8"/>
    <w:rsid w:val="00A0678D"/>
    <w:rsid w:val="00A07EB2"/>
    <w:rsid w:val="00A146F4"/>
    <w:rsid w:val="00A200F1"/>
    <w:rsid w:val="00A44DC4"/>
    <w:rsid w:val="00A573B2"/>
    <w:rsid w:val="00A6531C"/>
    <w:rsid w:val="00A72E27"/>
    <w:rsid w:val="00A76121"/>
    <w:rsid w:val="00A8364E"/>
    <w:rsid w:val="00A96228"/>
    <w:rsid w:val="00AA04A4"/>
    <w:rsid w:val="00AA6C87"/>
    <w:rsid w:val="00AB1894"/>
    <w:rsid w:val="00AB28ED"/>
    <w:rsid w:val="00AB6861"/>
    <w:rsid w:val="00AC4DD2"/>
    <w:rsid w:val="00AD1707"/>
    <w:rsid w:val="00AD3D77"/>
    <w:rsid w:val="00AD5BC0"/>
    <w:rsid w:val="00AD6C41"/>
    <w:rsid w:val="00AD7573"/>
    <w:rsid w:val="00AE00D7"/>
    <w:rsid w:val="00AE6101"/>
    <w:rsid w:val="00B07967"/>
    <w:rsid w:val="00B10C7A"/>
    <w:rsid w:val="00B10D67"/>
    <w:rsid w:val="00B157B6"/>
    <w:rsid w:val="00B2174B"/>
    <w:rsid w:val="00B35E5E"/>
    <w:rsid w:val="00B44776"/>
    <w:rsid w:val="00B555FB"/>
    <w:rsid w:val="00B62244"/>
    <w:rsid w:val="00B64143"/>
    <w:rsid w:val="00B73D74"/>
    <w:rsid w:val="00B76E99"/>
    <w:rsid w:val="00B80D20"/>
    <w:rsid w:val="00B90848"/>
    <w:rsid w:val="00BA6C93"/>
    <w:rsid w:val="00BB6E23"/>
    <w:rsid w:val="00BC0AAC"/>
    <w:rsid w:val="00BD4042"/>
    <w:rsid w:val="00BD64A7"/>
    <w:rsid w:val="00BD6F74"/>
    <w:rsid w:val="00BD6FAB"/>
    <w:rsid w:val="00BF2231"/>
    <w:rsid w:val="00C01EC0"/>
    <w:rsid w:val="00C0338E"/>
    <w:rsid w:val="00C045D2"/>
    <w:rsid w:val="00C13103"/>
    <w:rsid w:val="00C1433A"/>
    <w:rsid w:val="00C21DE4"/>
    <w:rsid w:val="00C35358"/>
    <w:rsid w:val="00C418FD"/>
    <w:rsid w:val="00C54AC6"/>
    <w:rsid w:val="00C61D50"/>
    <w:rsid w:val="00C62DFC"/>
    <w:rsid w:val="00C7329B"/>
    <w:rsid w:val="00C82503"/>
    <w:rsid w:val="00C84192"/>
    <w:rsid w:val="00C93B17"/>
    <w:rsid w:val="00C93BB7"/>
    <w:rsid w:val="00C967CA"/>
    <w:rsid w:val="00CB04E3"/>
    <w:rsid w:val="00CB4F76"/>
    <w:rsid w:val="00CC030B"/>
    <w:rsid w:val="00CC0B12"/>
    <w:rsid w:val="00CC1CF9"/>
    <w:rsid w:val="00CC3F17"/>
    <w:rsid w:val="00CC532C"/>
    <w:rsid w:val="00CD065F"/>
    <w:rsid w:val="00CD43EB"/>
    <w:rsid w:val="00CF4986"/>
    <w:rsid w:val="00D00A81"/>
    <w:rsid w:val="00D13850"/>
    <w:rsid w:val="00D14107"/>
    <w:rsid w:val="00D150A5"/>
    <w:rsid w:val="00D2071B"/>
    <w:rsid w:val="00D27CE0"/>
    <w:rsid w:val="00D31E0B"/>
    <w:rsid w:val="00D32F58"/>
    <w:rsid w:val="00D4691A"/>
    <w:rsid w:val="00D53822"/>
    <w:rsid w:val="00D61B7A"/>
    <w:rsid w:val="00D638C7"/>
    <w:rsid w:val="00D66C13"/>
    <w:rsid w:val="00D876B1"/>
    <w:rsid w:val="00D92E2B"/>
    <w:rsid w:val="00DA0075"/>
    <w:rsid w:val="00DA1906"/>
    <w:rsid w:val="00DB4B60"/>
    <w:rsid w:val="00DC7931"/>
    <w:rsid w:val="00DD4D0E"/>
    <w:rsid w:val="00DF1EDD"/>
    <w:rsid w:val="00DF5CA6"/>
    <w:rsid w:val="00DF7B27"/>
    <w:rsid w:val="00DF7D68"/>
    <w:rsid w:val="00E009F4"/>
    <w:rsid w:val="00E13082"/>
    <w:rsid w:val="00E21886"/>
    <w:rsid w:val="00E24AB6"/>
    <w:rsid w:val="00E356C3"/>
    <w:rsid w:val="00E36D86"/>
    <w:rsid w:val="00E53B0F"/>
    <w:rsid w:val="00E56AD0"/>
    <w:rsid w:val="00E56D82"/>
    <w:rsid w:val="00E61812"/>
    <w:rsid w:val="00E61B1F"/>
    <w:rsid w:val="00E652FB"/>
    <w:rsid w:val="00E75484"/>
    <w:rsid w:val="00E77F25"/>
    <w:rsid w:val="00E831F2"/>
    <w:rsid w:val="00E871C1"/>
    <w:rsid w:val="00E97C86"/>
    <w:rsid w:val="00EA1AC5"/>
    <w:rsid w:val="00EB1F0A"/>
    <w:rsid w:val="00EB6A99"/>
    <w:rsid w:val="00EB7167"/>
    <w:rsid w:val="00EC36CB"/>
    <w:rsid w:val="00ED4A3A"/>
    <w:rsid w:val="00ED4F25"/>
    <w:rsid w:val="00ED5DB4"/>
    <w:rsid w:val="00EE727B"/>
    <w:rsid w:val="00EF3106"/>
    <w:rsid w:val="00EF6CA7"/>
    <w:rsid w:val="00F06F5B"/>
    <w:rsid w:val="00F100A3"/>
    <w:rsid w:val="00F1060B"/>
    <w:rsid w:val="00F1136A"/>
    <w:rsid w:val="00F15725"/>
    <w:rsid w:val="00F17922"/>
    <w:rsid w:val="00F20FF0"/>
    <w:rsid w:val="00F24890"/>
    <w:rsid w:val="00F2660E"/>
    <w:rsid w:val="00F40FC5"/>
    <w:rsid w:val="00F43E01"/>
    <w:rsid w:val="00F546B8"/>
    <w:rsid w:val="00F60367"/>
    <w:rsid w:val="00F67053"/>
    <w:rsid w:val="00F71A03"/>
    <w:rsid w:val="00F7321E"/>
    <w:rsid w:val="00F7705A"/>
    <w:rsid w:val="00F803CF"/>
    <w:rsid w:val="00F81DFB"/>
    <w:rsid w:val="00F861D0"/>
    <w:rsid w:val="00F91EEA"/>
    <w:rsid w:val="00F94DDB"/>
    <w:rsid w:val="00FA1B8A"/>
    <w:rsid w:val="00FA61C0"/>
    <w:rsid w:val="00FA61FC"/>
    <w:rsid w:val="00FA7809"/>
    <w:rsid w:val="00FB4DA3"/>
    <w:rsid w:val="00FB6766"/>
    <w:rsid w:val="00FC1C8E"/>
    <w:rsid w:val="00FC3960"/>
    <w:rsid w:val="00FD00DE"/>
    <w:rsid w:val="00FE2F63"/>
    <w:rsid w:val="00FE5AC6"/>
    <w:rsid w:val="00FE7D70"/>
    <w:rsid w:val="00FF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6EB8AD"/>
  <w15:docId w15:val="{A16602F3-2700-484C-A211-2D7BE29B6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ajorBidi"/>
        <w:sz w:val="28"/>
        <w:szCs w:val="28"/>
        <w:lang w:val="sv-SE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23233"/>
  </w:style>
  <w:style w:type="paragraph" w:styleId="Rubrik1">
    <w:name w:val="heading 1"/>
    <w:basedOn w:val="Normal"/>
    <w:next w:val="Normal"/>
    <w:link w:val="Rubrik1Char"/>
    <w:uiPriority w:val="9"/>
    <w:qFormat/>
    <w:rsid w:val="004647B7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473BB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05751"/>
    <w:pPr>
      <w:keepNext/>
      <w:keepLines/>
      <w:spacing w:before="40"/>
      <w:outlineLvl w:val="2"/>
    </w:pPr>
    <w:rPr>
      <w:rFonts w:asciiTheme="majorHAnsi" w:eastAsiaTheme="majorEastAsia" w:hAnsiTheme="majorHAnsi"/>
      <w:color w:val="243F60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647B7"/>
    <w:rPr>
      <w:rFonts w:asciiTheme="majorHAnsi" w:eastAsiaTheme="majorEastAsia" w:hAnsiTheme="majorHAnsi"/>
      <w:b/>
      <w:bCs/>
      <w:color w:val="365F91" w:themeColor="accent1" w:themeShade="BF"/>
    </w:rPr>
  </w:style>
  <w:style w:type="paragraph" w:styleId="Liststycke">
    <w:name w:val="List Paragraph"/>
    <w:basedOn w:val="Normal"/>
    <w:uiPriority w:val="34"/>
    <w:qFormat/>
    <w:rsid w:val="003473BB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3473BB"/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F81DF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81DFB"/>
  </w:style>
  <w:style w:type="paragraph" w:styleId="Sidfot">
    <w:name w:val="footer"/>
    <w:basedOn w:val="Normal"/>
    <w:link w:val="SidfotChar"/>
    <w:uiPriority w:val="99"/>
    <w:unhideWhenUsed/>
    <w:rsid w:val="00F81D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81DFB"/>
  </w:style>
  <w:style w:type="paragraph" w:styleId="Ballongtext">
    <w:name w:val="Balloon Text"/>
    <w:basedOn w:val="Normal"/>
    <w:link w:val="BallongtextChar"/>
    <w:uiPriority w:val="99"/>
    <w:semiHidden/>
    <w:unhideWhenUsed/>
    <w:rsid w:val="00F81DF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81DF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02D0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BD6FAB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662F86"/>
    <w:rPr>
      <w:color w:val="800080" w:themeColor="followedHyperlink"/>
      <w:u w:val="single"/>
    </w:rPr>
  </w:style>
  <w:style w:type="table" w:styleId="Tabellrutnt">
    <w:name w:val="Table Grid"/>
    <w:basedOn w:val="Normaltabell"/>
    <w:uiPriority w:val="59"/>
    <w:rsid w:val="00936D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b">
    <w:name w:val="Normal (Web)"/>
    <w:basedOn w:val="Normal"/>
    <w:uiPriority w:val="99"/>
    <w:semiHidden/>
    <w:unhideWhenUsed/>
    <w:rsid w:val="00415980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customStyle="1" w:styleId="Rubrik3Char">
    <w:name w:val="Rubrik 3 Char"/>
    <w:basedOn w:val="Standardstycketeckensnitt"/>
    <w:link w:val="Rubrik3"/>
    <w:uiPriority w:val="9"/>
    <w:rsid w:val="00005751"/>
    <w:rPr>
      <w:rFonts w:asciiTheme="majorHAnsi" w:eastAsiaTheme="majorEastAsia" w:hAnsiTheme="majorHAnsi"/>
      <w:color w:val="243F60" w:themeColor="accent1" w:themeShade="7F"/>
      <w:sz w:val="24"/>
      <w:szCs w:val="24"/>
    </w:rPr>
  </w:style>
  <w:style w:type="paragraph" w:styleId="Beskrivning">
    <w:name w:val="caption"/>
    <w:basedOn w:val="Normal"/>
    <w:next w:val="Normal"/>
    <w:uiPriority w:val="35"/>
    <w:unhideWhenUsed/>
    <w:qFormat/>
    <w:rsid w:val="00F1060B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4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DF089-4A6D-4250-93E3-364CBB171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1139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Håkan Arvidsson</dc:creator>
  <cp:lastModifiedBy>Håkan Arvidsson</cp:lastModifiedBy>
  <cp:revision>4</cp:revision>
  <cp:lastPrinted>2016-02-18T12:05:00Z</cp:lastPrinted>
  <dcterms:created xsi:type="dcterms:W3CDTF">2017-02-20T09:41:00Z</dcterms:created>
  <dcterms:modified xsi:type="dcterms:W3CDTF">2017-02-27T08:01:00Z</dcterms:modified>
</cp:coreProperties>
</file>