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F4" w:rsidRPr="009352A7" w:rsidRDefault="00F17FF4" w:rsidP="00F17FF4">
      <w:pPr>
        <w:rPr>
          <w:b/>
          <w:color w:val="FF0000"/>
        </w:rPr>
      </w:pPr>
      <w:r w:rsidRPr="009352A7">
        <w:rPr>
          <w:b/>
          <w:sz w:val="28"/>
          <w:szCs w:val="28"/>
        </w:rPr>
        <w:t>Minnesanteckningar</w:t>
      </w:r>
      <w:r>
        <w:rPr>
          <w:b/>
        </w:rPr>
        <w:t xml:space="preserve"> </w:t>
      </w:r>
    </w:p>
    <w:p w:rsidR="00F17FF4" w:rsidRDefault="00F17FF4" w:rsidP="00F17FF4">
      <w:pPr>
        <w:rPr>
          <w:b/>
        </w:rPr>
      </w:pPr>
    </w:p>
    <w:p w:rsidR="00F17FF4" w:rsidRDefault="00F17FF4" w:rsidP="00F17FF4">
      <w:pPr>
        <w:rPr>
          <w:b/>
        </w:rPr>
      </w:pPr>
      <w:r>
        <w:rPr>
          <w:b/>
        </w:rPr>
        <w:t xml:space="preserve">Möte: Metodutskott asfalt och SWEDAC  </w:t>
      </w:r>
    </w:p>
    <w:p w:rsidR="00F17FF4" w:rsidRPr="00DD11D0" w:rsidRDefault="00F17FF4" w:rsidP="00F17FF4"/>
    <w:p w:rsidR="00F17FF4" w:rsidRPr="00DD11D0" w:rsidRDefault="00F17FF4" w:rsidP="00F17FF4">
      <w:r w:rsidRPr="00DD11D0">
        <w:t>Tid:</w:t>
      </w:r>
      <w:r w:rsidRPr="00DD11D0">
        <w:tab/>
        <w:t>201</w:t>
      </w:r>
      <w:r w:rsidR="00A61094">
        <w:t>8</w:t>
      </w:r>
      <w:r w:rsidRPr="00DD11D0">
        <w:t>-</w:t>
      </w:r>
      <w:r w:rsidR="00DF4249">
        <w:t>11</w:t>
      </w:r>
      <w:r w:rsidRPr="00DD11D0">
        <w:t>-</w:t>
      </w:r>
      <w:r w:rsidR="00A61094">
        <w:t>08</w:t>
      </w:r>
      <w:r w:rsidRPr="00DD11D0">
        <w:t xml:space="preserve"> kl. </w:t>
      </w:r>
      <w:r w:rsidR="00A61094">
        <w:t>13</w:t>
      </w:r>
      <w:r w:rsidRPr="00DD11D0">
        <w:t>-</w:t>
      </w:r>
      <w:r w:rsidR="00A61094">
        <w:t>15</w:t>
      </w:r>
    </w:p>
    <w:p w:rsidR="00F17FF4" w:rsidRPr="00DD11D0" w:rsidRDefault="00F17FF4" w:rsidP="00F17FF4">
      <w:r w:rsidRPr="00DD11D0">
        <w:t>Plats:</w:t>
      </w:r>
      <w:r w:rsidRPr="00DD11D0">
        <w:tab/>
      </w:r>
      <w:r>
        <w:t>S</w:t>
      </w:r>
      <w:r w:rsidR="00A61094">
        <w:t>k</w:t>
      </w:r>
      <w:r>
        <w:t>ype</w:t>
      </w:r>
    </w:p>
    <w:p w:rsidR="00F17FF4" w:rsidRPr="00DD11D0" w:rsidRDefault="00F17FF4" w:rsidP="00F17FF4">
      <w:pPr>
        <w:tabs>
          <w:tab w:val="left" w:pos="3315"/>
        </w:tabs>
      </w:pPr>
      <w:r>
        <w:tab/>
      </w:r>
    </w:p>
    <w:p w:rsidR="00F17FF4" w:rsidRDefault="00F17FF4" w:rsidP="00F17FF4">
      <w:r>
        <w:t>Närvarande:</w:t>
      </w:r>
      <w:r w:rsidRPr="00516CB6">
        <w:t xml:space="preserve"> </w:t>
      </w:r>
      <w:r>
        <w:tab/>
        <w:t>Kenneth Lind (KL)</w:t>
      </w:r>
      <w:r>
        <w:tab/>
        <w:t>Trafikverket</w:t>
      </w:r>
      <w:r w:rsidR="00E23CA1">
        <w:t xml:space="preserve"> (Sammankallande)</w:t>
      </w:r>
    </w:p>
    <w:p w:rsidR="00E23CA1" w:rsidRDefault="00E23CA1" w:rsidP="00F17FF4"/>
    <w:p w:rsidR="00F17FF4" w:rsidRPr="00DB437B" w:rsidRDefault="00F17FF4" w:rsidP="00A61094">
      <w:r>
        <w:tab/>
      </w:r>
      <w:r w:rsidR="00A61094">
        <w:t>Johan Post (JP)</w:t>
      </w:r>
      <w:r w:rsidR="00A61094">
        <w:tab/>
        <w:t>SWEDAC</w:t>
      </w:r>
    </w:p>
    <w:p w:rsidR="00E23CA1" w:rsidRDefault="00E23CA1" w:rsidP="00E23CA1">
      <w:pPr>
        <w:ind w:firstLine="1304"/>
      </w:pPr>
      <w:r>
        <w:t>Katarina Ekblad (KE)</w:t>
      </w:r>
      <w:r>
        <w:tab/>
        <w:t>SKANSKA</w:t>
      </w:r>
    </w:p>
    <w:p w:rsidR="00E23CA1" w:rsidRDefault="00E23CA1" w:rsidP="00E23CA1">
      <w:pPr>
        <w:ind w:firstLine="1304"/>
      </w:pPr>
      <w:r>
        <w:t>Mats Jonsson</w:t>
      </w:r>
      <w:r>
        <w:tab/>
        <w:t xml:space="preserve"> (MJ)</w:t>
      </w:r>
      <w:r>
        <w:tab/>
        <w:t xml:space="preserve">SVEVIA </w:t>
      </w:r>
    </w:p>
    <w:p w:rsidR="00F17FF4" w:rsidRDefault="00F17FF4" w:rsidP="00E23CA1">
      <w:pPr>
        <w:ind w:firstLine="1304"/>
      </w:pPr>
      <w:r>
        <w:t>Kenneth Vikström (KV)</w:t>
      </w:r>
      <w:r>
        <w:tab/>
        <w:t xml:space="preserve">NCC </w:t>
      </w:r>
    </w:p>
    <w:p w:rsidR="00E23CA1" w:rsidRPr="00DB437B" w:rsidRDefault="00F17FF4" w:rsidP="00F17FF4">
      <w:pPr>
        <w:rPr>
          <w:lang w:val="en-GB"/>
        </w:rPr>
      </w:pPr>
      <w:r>
        <w:tab/>
      </w:r>
      <w:r w:rsidR="00E23CA1" w:rsidRPr="00DB437B">
        <w:rPr>
          <w:lang w:val="en-GB"/>
        </w:rPr>
        <w:t>Anders Pettersson (AP)</w:t>
      </w:r>
      <w:r w:rsidR="00E23CA1" w:rsidRPr="00DB437B">
        <w:rPr>
          <w:lang w:val="en-GB"/>
        </w:rPr>
        <w:tab/>
      </w:r>
      <w:r w:rsidR="00A61094" w:rsidRPr="00DB437B">
        <w:rPr>
          <w:lang w:val="en-GB"/>
        </w:rPr>
        <w:t>YIT</w:t>
      </w:r>
    </w:p>
    <w:p w:rsidR="00E23CA1" w:rsidRPr="00DB437B" w:rsidRDefault="00E23CA1" w:rsidP="00E23CA1">
      <w:pPr>
        <w:ind w:firstLine="1304"/>
        <w:rPr>
          <w:lang w:val="en-GB"/>
        </w:rPr>
      </w:pPr>
      <w:r w:rsidRPr="00DB437B">
        <w:rPr>
          <w:lang w:val="en-GB"/>
        </w:rPr>
        <w:t xml:space="preserve">Linus </w:t>
      </w:r>
      <w:proofErr w:type="spellStart"/>
      <w:r w:rsidRPr="00DB437B">
        <w:rPr>
          <w:lang w:val="en-GB"/>
        </w:rPr>
        <w:t>Linevid</w:t>
      </w:r>
      <w:proofErr w:type="spellEnd"/>
      <w:r w:rsidRPr="00DB437B">
        <w:rPr>
          <w:lang w:val="en-GB"/>
        </w:rPr>
        <w:t xml:space="preserve"> (LL)</w:t>
      </w:r>
      <w:r w:rsidRPr="00DB437B">
        <w:rPr>
          <w:lang w:val="en-GB"/>
        </w:rPr>
        <w:tab/>
        <w:t xml:space="preserve">PEAB </w:t>
      </w:r>
    </w:p>
    <w:p w:rsidR="00E23CA1" w:rsidRDefault="00E23CA1" w:rsidP="00E23CA1">
      <w:pPr>
        <w:ind w:firstLine="1304"/>
      </w:pPr>
      <w:r>
        <w:t>Jörgen Olausson (J</w:t>
      </w:r>
      <w:r w:rsidR="00A61094">
        <w:t>O</w:t>
      </w:r>
      <w:r>
        <w:t>)</w:t>
      </w:r>
      <w:r>
        <w:tab/>
      </w:r>
      <w:proofErr w:type="spellStart"/>
      <w:r w:rsidR="00A61094">
        <w:t>Sanddahls</w:t>
      </w:r>
      <w:proofErr w:type="spellEnd"/>
    </w:p>
    <w:p w:rsidR="00F17FF4" w:rsidRDefault="00A61094" w:rsidP="00E23CA1">
      <w:pPr>
        <w:ind w:firstLine="1304"/>
      </w:pPr>
      <w:r>
        <w:t>Vidar Nordaker</w:t>
      </w:r>
      <w:r w:rsidR="00F17FF4">
        <w:t xml:space="preserve"> (HA)</w:t>
      </w:r>
      <w:r w:rsidR="00F17FF4">
        <w:tab/>
        <w:t>NYNAS</w:t>
      </w:r>
    </w:p>
    <w:p w:rsidR="00F17FF4" w:rsidRPr="00DB437B" w:rsidRDefault="00F17FF4" w:rsidP="00F17FF4">
      <w:pPr>
        <w:pBdr>
          <w:bottom w:val="single" w:sz="4" w:space="1" w:color="auto"/>
        </w:pBdr>
        <w:rPr>
          <w:sz w:val="32"/>
          <w:szCs w:val="32"/>
        </w:rPr>
      </w:pPr>
    </w:p>
    <w:p w:rsidR="00F17FF4" w:rsidRDefault="00F17FF4" w:rsidP="00F17FF4">
      <w:pPr>
        <w:pStyle w:val="NormalBasmall"/>
        <w:numPr>
          <w:ilvl w:val="0"/>
          <w:numId w:val="1"/>
        </w:numPr>
        <w:tabs>
          <w:tab w:val="clear" w:pos="720"/>
          <w:tab w:val="num" w:pos="362"/>
          <w:tab w:val="left" w:pos="7240"/>
        </w:tabs>
        <w:spacing w:before="240"/>
        <w:ind w:left="362" w:right="0" w:hanging="357"/>
        <w:rPr>
          <w:b/>
        </w:rPr>
      </w:pPr>
      <w:r w:rsidRPr="00950351">
        <w:rPr>
          <w:b/>
        </w:rPr>
        <w:t>Inledning</w:t>
      </w:r>
    </w:p>
    <w:p w:rsidR="00F17FF4" w:rsidRDefault="00F17FF4" w:rsidP="00CC3212">
      <w:pPr>
        <w:pStyle w:val="NormalBasmall"/>
        <w:tabs>
          <w:tab w:val="left" w:pos="7240"/>
        </w:tabs>
        <w:ind w:right="0"/>
      </w:pPr>
      <w:r>
        <w:t xml:space="preserve">KL hälsade deltagarna välkomna till mötet som inleddes med en </w:t>
      </w:r>
      <w:r w:rsidR="00E23CA1">
        <w:t xml:space="preserve">kort </w:t>
      </w:r>
      <w:r>
        <w:t>p</w:t>
      </w:r>
      <w:r w:rsidRPr="008C3C18">
        <w:t>resentation av deltagarna</w:t>
      </w:r>
      <w:r>
        <w:t>.</w:t>
      </w:r>
    </w:p>
    <w:p w:rsidR="00CC3212" w:rsidRPr="00CC3212" w:rsidRDefault="00647915" w:rsidP="00CC3212">
      <w:pPr>
        <w:pStyle w:val="NormalBasmall"/>
        <w:numPr>
          <w:ilvl w:val="0"/>
          <w:numId w:val="1"/>
        </w:numPr>
        <w:tabs>
          <w:tab w:val="clear" w:pos="720"/>
          <w:tab w:val="num" w:pos="362"/>
          <w:tab w:val="left" w:pos="7240"/>
        </w:tabs>
        <w:spacing w:before="240"/>
        <w:ind w:left="362" w:right="0" w:hanging="357"/>
        <w:rPr>
          <w:b/>
        </w:rPr>
      </w:pPr>
      <w:r w:rsidRPr="00CC3212">
        <w:rPr>
          <w:b/>
        </w:rPr>
        <w:t>Minnesanteckningar möte 201</w:t>
      </w:r>
      <w:r w:rsidR="00A61094">
        <w:rPr>
          <w:b/>
        </w:rPr>
        <w:t>7</w:t>
      </w:r>
      <w:r w:rsidRPr="00CC3212">
        <w:rPr>
          <w:b/>
        </w:rPr>
        <w:t>-</w:t>
      </w:r>
      <w:r w:rsidR="00A61094">
        <w:rPr>
          <w:b/>
        </w:rPr>
        <w:t>11</w:t>
      </w:r>
      <w:r w:rsidRPr="00CC3212">
        <w:rPr>
          <w:b/>
        </w:rPr>
        <w:t>-</w:t>
      </w:r>
      <w:r w:rsidR="00A61094">
        <w:rPr>
          <w:b/>
        </w:rPr>
        <w:t>09</w:t>
      </w:r>
      <w:r w:rsidRPr="00CC3212">
        <w:rPr>
          <w:b/>
        </w:rPr>
        <w:t xml:space="preserve"> </w:t>
      </w:r>
    </w:p>
    <w:p w:rsidR="007E6615" w:rsidRDefault="00CC3212" w:rsidP="00CC3212">
      <w:pPr>
        <w:pStyle w:val="NormalBasmall"/>
        <w:ind w:left="-351" w:right="0"/>
      </w:pPr>
      <w:r>
        <w:tab/>
      </w:r>
      <w:r w:rsidR="00A61094">
        <w:t>Gicks igenom</w:t>
      </w:r>
      <w:r w:rsidR="007E6615">
        <w:t xml:space="preserve"> utan några ytterligare justeringar.</w:t>
      </w:r>
      <w:r w:rsidR="00A61094">
        <w:t xml:space="preserve"> </w:t>
      </w:r>
    </w:p>
    <w:p w:rsidR="00E23CA1" w:rsidRDefault="007E6615" w:rsidP="00CC3212">
      <w:pPr>
        <w:pStyle w:val="NormalBasmall"/>
        <w:ind w:left="-351" w:right="0"/>
      </w:pPr>
      <w:r>
        <w:tab/>
        <w:t>De flesta f</w:t>
      </w:r>
      <w:r w:rsidR="00A61094">
        <w:t>rågeställningarna kommer igen vid dagens möte.</w:t>
      </w:r>
      <w:r w:rsidR="00E23CA1" w:rsidRPr="00CC3212">
        <w:rPr>
          <w:b/>
        </w:rPr>
        <w:t xml:space="preserve"> </w:t>
      </w:r>
      <w:r w:rsidR="00E23CA1" w:rsidRPr="0048157D">
        <w:t xml:space="preserve"> </w:t>
      </w:r>
    </w:p>
    <w:p w:rsidR="00F17FF4" w:rsidRDefault="00E23CA1" w:rsidP="00F17FF4">
      <w:pPr>
        <w:pStyle w:val="NormalBasmall"/>
        <w:numPr>
          <w:ilvl w:val="0"/>
          <w:numId w:val="1"/>
        </w:numPr>
        <w:tabs>
          <w:tab w:val="clear" w:pos="720"/>
          <w:tab w:val="num" w:pos="362"/>
          <w:tab w:val="left" w:pos="7240"/>
        </w:tabs>
        <w:spacing w:before="240"/>
        <w:ind w:left="362" w:right="0" w:hanging="357"/>
        <w:rPr>
          <w:b/>
        </w:rPr>
      </w:pPr>
      <w:r>
        <w:rPr>
          <w:b/>
        </w:rPr>
        <w:t xml:space="preserve">SWEDAC – Återkoppling till väglaboratorier, tider m </w:t>
      </w:r>
      <w:proofErr w:type="spellStart"/>
      <w:r>
        <w:rPr>
          <w:b/>
        </w:rPr>
        <w:t>m</w:t>
      </w:r>
      <w:proofErr w:type="spellEnd"/>
    </w:p>
    <w:p w:rsidR="00A61094" w:rsidRDefault="00A61094" w:rsidP="00A61094">
      <w:pPr>
        <w:pStyle w:val="NormalBasmall"/>
        <w:ind w:right="0"/>
      </w:pPr>
      <w:r w:rsidRPr="00A61094">
        <w:t>J</w:t>
      </w:r>
      <w:r>
        <w:t xml:space="preserve">P har </w:t>
      </w:r>
      <w:r w:rsidRPr="00A61094">
        <w:t xml:space="preserve">besökt flera </w:t>
      </w:r>
      <w:proofErr w:type="spellStart"/>
      <w:r w:rsidRPr="00A61094">
        <w:t>lab</w:t>
      </w:r>
      <w:proofErr w:type="spellEnd"/>
      <w:r>
        <w:t xml:space="preserve"> under 2018</w:t>
      </w:r>
      <w:r w:rsidRPr="00A61094">
        <w:t xml:space="preserve">. </w:t>
      </w:r>
    </w:p>
    <w:p w:rsidR="00A61094" w:rsidRPr="00A61094" w:rsidRDefault="00A61094" w:rsidP="00A61094">
      <w:pPr>
        <w:pStyle w:val="NormalBasmall"/>
        <w:ind w:right="0"/>
      </w:pPr>
      <w:r w:rsidRPr="00A61094">
        <w:t>Bra kommunikation. Planering och tidshållning har fungerat bra. Dokumentation har levererats i tid.</w:t>
      </w:r>
    </w:p>
    <w:p w:rsidR="00A61094" w:rsidRDefault="00A61094" w:rsidP="00A61094">
      <w:pPr>
        <w:pStyle w:val="NormalBasmall"/>
        <w:ind w:right="0"/>
        <w:rPr>
          <w:u w:val="single"/>
        </w:rPr>
      </w:pPr>
    </w:p>
    <w:p w:rsidR="00A61094" w:rsidRPr="00A61094" w:rsidRDefault="00A61094" w:rsidP="00A61094">
      <w:pPr>
        <w:pStyle w:val="NormalBasmall"/>
        <w:ind w:right="0"/>
        <w:rPr>
          <w:u w:val="single"/>
        </w:rPr>
      </w:pPr>
      <w:r w:rsidRPr="00A61094">
        <w:rPr>
          <w:u w:val="single"/>
        </w:rPr>
        <w:t>Ringanalyser</w:t>
      </w:r>
    </w:p>
    <w:p w:rsidR="00A61094" w:rsidRPr="00A61094" w:rsidRDefault="00A61094" w:rsidP="00A61094">
      <w:pPr>
        <w:pStyle w:val="NormalBasmall"/>
        <w:ind w:right="0"/>
      </w:pPr>
      <w:r>
        <w:t xml:space="preserve">JP konstaterar att </w:t>
      </w:r>
      <w:r w:rsidRPr="00A61094">
        <w:t>Metodgruppen fyller en viktig funktion som en bas för planering av ringanalyser.</w:t>
      </w:r>
    </w:p>
    <w:p w:rsidR="00A61094" w:rsidRPr="00A61094" w:rsidRDefault="00A61094" w:rsidP="00A61094">
      <w:pPr>
        <w:pStyle w:val="NormalBasmall"/>
        <w:ind w:right="0"/>
      </w:pPr>
      <w:r w:rsidRPr="00A61094">
        <w:t xml:space="preserve">Utöver det behöver labben också ha en plan för egna provningsjämförelser. </w:t>
      </w:r>
    </w:p>
    <w:p w:rsidR="00DB437B" w:rsidRDefault="00A61094" w:rsidP="00DB437B">
      <w:pPr>
        <w:pStyle w:val="NormalBasmall"/>
        <w:ind w:right="0"/>
      </w:pPr>
      <w:r>
        <w:t>Också v</w:t>
      </w:r>
      <w:r w:rsidRPr="00A61094">
        <w:t xml:space="preserve">iktigt att säkerställa att alla som har kompetens för en särskild metod också ges möjlighet att delta </w:t>
      </w:r>
      <w:r>
        <w:t xml:space="preserve">i </w:t>
      </w:r>
      <w:r w:rsidRPr="00A61094">
        <w:t>eller utföra den jämförande provning</w:t>
      </w:r>
      <w:r>
        <w:t>en</w:t>
      </w:r>
      <w:r w:rsidR="00DB437B">
        <w:t>.</w:t>
      </w:r>
      <w:r w:rsidRPr="00DB437B">
        <w:t xml:space="preserve"> </w:t>
      </w:r>
      <w:r w:rsidR="00DB437B">
        <w:br/>
      </w:r>
    </w:p>
    <w:p w:rsidR="00DB437B" w:rsidRDefault="00DB437B" w:rsidP="00DB437B">
      <w:pPr>
        <w:pStyle w:val="NormalBasmall"/>
        <w:ind w:right="0"/>
      </w:pPr>
      <w:r w:rsidRPr="00DB437B">
        <w:rPr>
          <w:lang w:val="en-GB"/>
        </w:rPr>
        <w:t xml:space="preserve">Se </w:t>
      </w:r>
      <w:proofErr w:type="spellStart"/>
      <w:r w:rsidRPr="00DB437B">
        <w:rPr>
          <w:lang w:val="en-GB"/>
        </w:rPr>
        <w:t>dokument</w:t>
      </w:r>
      <w:proofErr w:type="spellEnd"/>
      <w:proofErr w:type="gramStart"/>
      <w:r w:rsidRPr="00DB437B">
        <w:rPr>
          <w:lang w:val="en-GB"/>
        </w:rPr>
        <w:t>:</w:t>
      </w:r>
      <w:proofErr w:type="gramEnd"/>
      <w:r w:rsidRPr="00DB437B">
        <w:rPr>
          <w:highlight w:val="yellow"/>
          <w:lang w:val="en-GB"/>
        </w:rPr>
        <w:br/>
      </w:r>
      <w:r w:rsidRPr="00DB437B">
        <w:rPr>
          <w:lang w:val="en-GB"/>
        </w:rPr>
        <w:t>EA 4/18 Guidance on the level and frequency of proficiency testing participation</w:t>
      </w:r>
      <w:r w:rsidR="00A61094" w:rsidRPr="00DB437B">
        <w:rPr>
          <w:lang w:val="en-GB"/>
        </w:rPr>
        <w:t xml:space="preserve"> </w:t>
      </w:r>
      <w:r>
        <w:rPr>
          <w:lang w:val="en-GB"/>
        </w:rPr>
        <w:br/>
      </w:r>
      <w:hyperlink r:id="rId8" w:history="1">
        <w:r w:rsidRPr="00AB138F">
          <w:rPr>
            <w:rStyle w:val="Hyperlnk"/>
          </w:rPr>
          <w:t>https://www.swedac.se/dokument/allmanna-rad-betraffande-omfattning-och-frekvens-av-deltagande-i-kompetensprovning-ea-4-182010/</w:t>
        </w:r>
      </w:hyperlink>
    </w:p>
    <w:p w:rsidR="00DB437B" w:rsidRDefault="00DB437B" w:rsidP="00DB437B">
      <w:pPr>
        <w:pStyle w:val="NormalBasmall"/>
        <w:ind w:right="0"/>
      </w:pPr>
    </w:p>
    <w:p w:rsidR="0098231D" w:rsidRDefault="00647915" w:rsidP="00DB437B">
      <w:pPr>
        <w:pStyle w:val="NormalBasmall"/>
        <w:ind w:right="0"/>
        <w:rPr>
          <w:b/>
        </w:rPr>
      </w:pPr>
      <w:r w:rsidRPr="00142566">
        <w:rPr>
          <w:b/>
        </w:rPr>
        <w:t xml:space="preserve">Väglaboratorier – Återkoppling till SWEDAC, erfarenheter </w:t>
      </w:r>
      <w:proofErr w:type="spellStart"/>
      <w:r w:rsidRPr="00142566">
        <w:rPr>
          <w:b/>
        </w:rPr>
        <w:t>m.m</w:t>
      </w:r>
      <w:proofErr w:type="spellEnd"/>
    </w:p>
    <w:p w:rsidR="00A61094" w:rsidRPr="00A61094" w:rsidRDefault="00A61094" w:rsidP="00A61094">
      <w:pPr>
        <w:pStyle w:val="NormalBasmall"/>
        <w:ind w:right="0"/>
      </w:pPr>
      <w:r w:rsidRPr="00A61094">
        <w:t xml:space="preserve">KV: Fungerat bra. Dock mycket dokumentation som ska skickas in inför besök. </w:t>
      </w:r>
    </w:p>
    <w:p w:rsidR="00A61094" w:rsidRPr="00A61094" w:rsidRDefault="00A61094" w:rsidP="00A61094">
      <w:pPr>
        <w:pStyle w:val="NormalBasmall"/>
        <w:ind w:right="0"/>
      </w:pPr>
      <w:r w:rsidRPr="00A61094">
        <w:t xml:space="preserve">JO: Bra. Någon enstaka avvikelse hade lång ledtid. </w:t>
      </w:r>
    </w:p>
    <w:p w:rsidR="00A61094" w:rsidRPr="00A61094" w:rsidRDefault="00A61094" w:rsidP="00A61094">
      <w:pPr>
        <w:pStyle w:val="NormalBasmall"/>
        <w:ind w:right="0"/>
      </w:pPr>
      <w:r w:rsidRPr="00A61094">
        <w:t xml:space="preserve">MJ: Samarbetet fungerar fortsatt bra. Vissa problem med åtkomst till avvikelser förlängde ledtiden, men det löste sig via bra dialog. </w:t>
      </w:r>
    </w:p>
    <w:p w:rsidR="00A61094" w:rsidRDefault="00A61094" w:rsidP="00A61094">
      <w:pPr>
        <w:pStyle w:val="NormalBasmall"/>
        <w:ind w:right="0"/>
      </w:pPr>
      <w:r w:rsidRPr="00A61094">
        <w:t xml:space="preserve">KE: Bedömdes enligt den senaste versionen av 17025. Mycket bra. Korta ledtider hittills. </w:t>
      </w:r>
    </w:p>
    <w:p w:rsidR="00A61094" w:rsidRPr="00A61094" w:rsidRDefault="00A61094" w:rsidP="00A61094">
      <w:pPr>
        <w:pStyle w:val="NormalBasmall"/>
        <w:ind w:right="0"/>
      </w:pPr>
      <w:r w:rsidRPr="00A61094">
        <w:t xml:space="preserve">Bättre samarbete.  </w:t>
      </w:r>
    </w:p>
    <w:p w:rsidR="00A61094" w:rsidRPr="00A61094" w:rsidRDefault="00A61094" w:rsidP="00A61094">
      <w:pPr>
        <w:pStyle w:val="NormalBasmall"/>
        <w:ind w:right="0"/>
      </w:pPr>
      <w:r w:rsidRPr="00A61094">
        <w:t>LL: Väldigt nöjda med samarbete</w:t>
      </w:r>
      <w:r>
        <w:t>t</w:t>
      </w:r>
      <w:r w:rsidRPr="00A61094">
        <w:t xml:space="preserve"> under årets besök.    </w:t>
      </w:r>
    </w:p>
    <w:p w:rsidR="00A61094" w:rsidRDefault="00A61094" w:rsidP="00A61094">
      <w:pPr>
        <w:pStyle w:val="NormalBasmall"/>
        <w:ind w:right="0"/>
        <w:rPr>
          <w:b/>
          <w:u w:val="single"/>
        </w:rPr>
      </w:pPr>
    </w:p>
    <w:p w:rsidR="00A61094" w:rsidRPr="00A61094" w:rsidRDefault="00A61094" w:rsidP="00A61094">
      <w:pPr>
        <w:pStyle w:val="NormalBasmall"/>
        <w:ind w:right="0"/>
      </w:pPr>
      <w:r w:rsidRPr="00A61094">
        <w:rPr>
          <w:b/>
          <w:u w:val="single"/>
        </w:rPr>
        <w:lastRenderedPageBreak/>
        <w:t>En allmän uppfattning:</w:t>
      </w:r>
      <w:r w:rsidRPr="00A61094">
        <w:t xml:space="preserve"> Går det att förenkla kraven på dokumentation inför besök?</w:t>
      </w:r>
    </w:p>
    <w:p w:rsidR="00A61094" w:rsidRPr="00A61094" w:rsidRDefault="00A61094" w:rsidP="00A61094">
      <w:pPr>
        <w:pStyle w:val="NormalBasmall"/>
        <w:ind w:right="0"/>
      </w:pPr>
      <w:r w:rsidRPr="00A61094">
        <w:t xml:space="preserve">JP: Tar med sig frågan och undersöker om det går att göra en lightversion. Det borde tas fram en rutin för tekniska bedömare att kontakta aktuellt lab. innan besök och ange vilket fokus man tänker ha vid besöket. </w:t>
      </w:r>
    </w:p>
    <w:p w:rsidR="00A61094" w:rsidRDefault="00A61094" w:rsidP="00A61094">
      <w:pPr>
        <w:pStyle w:val="NormalBasmall"/>
        <w:numPr>
          <w:ilvl w:val="0"/>
          <w:numId w:val="1"/>
        </w:numPr>
        <w:tabs>
          <w:tab w:val="clear" w:pos="720"/>
          <w:tab w:val="num" w:pos="362"/>
          <w:tab w:val="left" w:pos="7240"/>
        </w:tabs>
        <w:spacing w:before="240"/>
        <w:ind w:left="362" w:right="0" w:hanging="357"/>
        <w:rPr>
          <w:b/>
        </w:rPr>
      </w:pPr>
      <w:r w:rsidRPr="00A61094">
        <w:rPr>
          <w:b/>
        </w:rPr>
        <w:t xml:space="preserve">Ny standard SS-EN ISO/IEC </w:t>
      </w:r>
      <w:proofErr w:type="gramStart"/>
      <w:r w:rsidRPr="00A61094">
        <w:rPr>
          <w:b/>
        </w:rPr>
        <w:t>17025:2018</w:t>
      </w:r>
      <w:proofErr w:type="gramEnd"/>
    </w:p>
    <w:p w:rsidR="00A61094" w:rsidRDefault="00A61094" w:rsidP="00A61094">
      <w:pPr>
        <w:pStyle w:val="NormalBasmall"/>
        <w:ind w:right="0"/>
      </w:pPr>
      <w:r w:rsidRPr="00A61094">
        <w:t>JP: SWEDAC ska inom tre år (senast 30 november 2020) ha bedömt alla lab. oavsett område enligt den nya versionen. Vid nästa besök sker bedömning enligt den nya versionen och det kommer att bli en successiv lärande implementering.</w:t>
      </w:r>
    </w:p>
    <w:p w:rsidR="00A61094" w:rsidRPr="00A61094" w:rsidRDefault="00A61094" w:rsidP="00A61094">
      <w:pPr>
        <w:pStyle w:val="NormalBasmall"/>
        <w:ind w:right="0"/>
      </w:pPr>
      <w:r w:rsidRPr="00A61094">
        <w:t xml:space="preserve">JP rekommenderar att man börjar med att studera avsnitten om opartiskhet, sekretess, klagomål, risker och möjligheter. Det bör beskrivas i ledningssystemet hur man hanterar dessa punkter.    </w:t>
      </w:r>
    </w:p>
    <w:p w:rsidR="00A61094" w:rsidRPr="00A61094" w:rsidRDefault="00A61094" w:rsidP="00A61094">
      <w:pPr>
        <w:pStyle w:val="NormalBasmall"/>
        <w:ind w:right="0"/>
      </w:pPr>
      <w:r w:rsidRPr="00A61094">
        <w:rPr>
          <w:u w:val="single"/>
        </w:rPr>
        <w:t>Ändrad struktur:</w:t>
      </w:r>
      <w:r w:rsidRPr="00A61094">
        <w:t xml:space="preserve"> Industrin hade krav på att strukturen i dokumentet skulle vara densamma som för </w:t>
      </w:r>
      <w:r w:rsidR="006E7EFA">
        <w:t xml:space="preserve">ISO </w:t>
      </w:r>
      <w:r w:rsidRPr="00A61094">
        <w:t>9001-systemet vilket är motivet till den ändrade strukturen i 17025:2018.</w:t>
      </w:r>
    </w:p>
    <w:p w:rsidR="00A61094" w:rsidRPr="00A61094" w:rsidRDefault="00A61094" w:rsidP="00A61094">
      <w:pPr>
        <w:pStyle w:val="NormalBasmall"/>
        <w:ind w:right="0"/>
      </w:pPr>
      <w:r w:rsidRPr="00A61094">
        <w:t xml:space="preserve">Det är fullt möjligt att ha en korsreferenslista i ledningssystemet för att slippa arbeta om strukturen i befintligt ledningssystem.   </w:t>
      </w:r>
    </w:p>
    <w:p w:rsidR="008C5C61" w:rsidRDefault="008C5C61" w:rsidP="00A61094">
      <w:pPr>
        <w:pStyle w:val="NormalBasmall"/>
        <w:ind w:right="0"/>
      </w:pPr>
    </w:p>
    <w:p w:rsidR="00A61094" w:rsidRDefault="00A61094" w:rsidP="00A61094">
      <w:pPr>
        <w:pStyle w:val="NormalBasmall"/>
        <w:ind w:right="0"/>
      </w:pPr>
      <w:r w:rsidRPr="00A61094">
        <w:t xml:space="preserve">Det finns nyttig information om nya 17025 på </w:t>
      </w:r>
      <w:proofErr w:type="spellStart"/>
      <w:r w:rsidRPr="00A61094">
        <w:t>SWEDAC:s</w:t>
      </w:r>
      <w:proofErr w:type="spellEnd"/>
      <w:r w:rsidRPr="00A61094">
        <w:t xml:space="preserve"> hemsida</w:t>
      </w:r>
      <w:r w:rsidR="008C5C61">
        <w:t>:</w:t>
      </w:r>
      <w:r w:rsidRPr="00A61094">
        <w:t xml:space="preserve"> </w:t>
      </w:r>
      <w:r w:rsidR="006E7EFA">
        <w:br/>
      </w:r>
      <w:hyperlink r:id="rId9" w:history="1">
        <w:r w:rsidR="006E7EFA" w:rsidRPr="00AB138F">
          <w:rPr>
            <w:rStyle w:val="Hyperlnk"/>
          </w:rPr>
          <w:t>https://www.swedac.se/wp-content/uploads/2018/05/Presentationer-ny-utgåva-17025-för-laboratorier.pdf</w:t>
        </w:r>
      </w:hyperlink>
    </w:p>
    <w:p w:rsidR="006E7EFA" w:rsidRPr="00A61094" w:rsidRDefault="006E7EFA" w:rsidP="00A61094">
      <w:pPr>
        <w:pStyle w:val="NormalBasmall"/>
        <w:ind w:right="0"/>
      </w:pPr>
    </w:p>
    <w:p w:rsidR="00A61094" w:rsidRDefault="00A61094" w:rsidP="00A61094">
      <w:pPr>
        <w:pStyle w:val="NormalBasmall"/>
        <w:ind w:right="0"/>
      </w:pPr>
      <w:r w:rsidRPr="00A61094">
        <w:t xml:space="preserve">EUROLAB har </w:t>
      </w:r>
      <w:r>
        <w:t xml:space="preserve">också </w:t>
      </w:r>
      <w:r w:rsidRPr="00A61094">
        <w:t>nyttig info om implementering</w:t>
      </w:r>
      <w:r>
        <w:t xml:space="preserve"> av nya 17025.</w:t>
      </w:r>
    </w:p>
    <w:p w:rsidR="00CF26CB" w:rsidRPr="00A61094" w:rsidRDefault="00CF26CB" w:rsidP="00A61094">
      <w:pPr>
        <w:pStyle w:val="NormalBasmall"/>
        <w:ind w:right="0"/>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10" o:title=""/>
          </v:shape>
          <o:OLEObject Type="Embed" ProgID="Excel.Sheet.8" ShapeID="_x0000_i1025" DrawAspect="Icon" ObjectID="_1603887822" r:id="rId11"/>
        </w:object>
      </w:r>
      <w:bookmarkStart w:id="0" w:name="_GoBack"/>
      <w:bookmarkEnd w:id="0"/>
    </w:p>
    <w:p w:rsidR="00FD2E89" w:rsidRDefault="00A61094" w:rsidP="00A61094">
      <w:pPr>
        <w:pStyle w:val="NormalBasmall"/>
        <w:numPr>
          <w:ilvl w:val="0"/>
          <w:numId w:val="1"/>
        </w:numPr>
        <w:tabs>
          <w:tab w:val="clear" w:pos="720"/>
          <w:tab w:val="num" w:pos="426"/>
        </w:tabs>
        <w:spacing w:before="240"/>
        <w:ind w:right="565" w:hanging="720"/>
        <w:rPr>
          <w:b/>
        </w:rPr>
      </w:pPr>
      <w:r>
        <w:rPr>
          <w:b/>
        </w:rPr>
        <w:t>Övriga frågor</w:t>
      </w:r>
    </w:p>
    <w:p w:rsidR="00A61094" w:rsidRDefault="00A61094" w:rsidP="007E6615">
      <w:pPr>
        <w:pStyle w:val="NormalBasmall"/>
        <w:ind w:right="565"/>
        <w:rPr>
          <w:u w:val="single"/>
        </w:rPr>
      </w:pPr>
      <w:r w:rsidRPr="00A61094">
        <w:rPr>
          <w:u w:val="single"/>
        </w:rPr>
        <w:t>Tekniska bedömare – resurser, kompetenskrav?</w:t>
      </w:r>
    </w:p>
    <w:p w:rsidR="00A61094" w:rsidRPr="00A61094" w:rsidRDefault="00A61094" w:rsidP="00A61094">
      <w:pPr>
        <w:pStyle w:val="NormalBasmall"/>
        <w:ind w:right="0"/>
      </w:pPr>
      <w:r>
        <w:t xml:space="preserve">JP: </w:t>
      </w:r>
      <w:r w:rsidRPr="00A61094">
        <w:t xml:space="preserve">SWEDAC har tappat en del folk i och med regeringens beslut om utlokalisering av statliga myndigheter från Stockholm. JP hoppas </w:t>
      </w:r>
      <w:r>
        <w:t xml:space="preserve">dock </w:t>
      </w:r>
      <w:r w:rsidRPr="00A61094">
        <w:t>att kunderna inte ska märka av det alltför mycket.</w:t>
      </w:r>
    </w:p>
    <w:p w:rsidR="00A61094" w:rsidRDefault="00A61094" w:rsidP="00A61094">
      <w:pPr>
        <w:pStyle w:val="NormalBasmall"/>
        <w:ind w:right="0"/>
      </w:pPr>
      <w:r w:rsidRPr="00A61094">
        <w:t xml:space="preserve">JP anger att det kommer att bli en annorlunda omfattning (lightversion) på bedömningarna under kommande 6 månaders period för att effektivisera besöken och rapporteringen. </w:t>
      </w:r>
      <w:r>
        <w:t>Även bä</w:t>
      </w:r>
      <w:r w:rsidRPr="00A61094">
        <w:t>ttre planering inför besöken</w:t>
      </w:r>
      <w:r>
        <w:t xml:space="preserve"> ska bidra till effektivare hantering.</w:t>
      </w:r>
    </w:p>
    <w:p w:rsidR="00A61094" w:rsidRDefault="00A61094" w:rsidP="00A61094">
      <w:pPr>
        <w:pStyle w:val="NormalBasmall"/>
        <w:ind w:right="0"/>
      </w:pPr>
      <w:r w:rsidRPr="00A61094">
        <w:t xml:space="preserve">Allmän diskussion </w:t>
      </w:r>
      <w:r>
        <w:t xml:space="preserve">fördes </w:t>
      </w:r>
      <w:r w:rsidRPr="00A61094">
        <w:t xml:space="preserve">om hur man </w:t>
      </w:r>
      <w:proofErr w:type="spellStart"/>
      <w:r>
        <w:t>gemenamst</w:t>
      </w:r>
      <w:proofErr w:type="spellEnd"/>
      <w:r>
        <w:t xml:space="preserve"> </w:t>
      </w:r>
      <w:r w:rsidRPr="00A61094">
        <w:t>skulle kunna hjälpas åt med att lösa resurs- och kompetensbehovet för tekniska bedömare. SWEDAC undersöker möjligheten att utbilda fler tekniska bedömare inom området.</w:t>
      </w:r>
      <w:r>
        <w:t xml:space="preserve"> Önskvärt med fler tekniska bedömare med erfarenhet från branschen och frågan står fortsatt öppen till VTI och branschen.</w:t>
      </w:r>
    </w:p>
    <w:p w:rsidR="007E6615" w:rsidRDefault="007E6615" w:rsidP="00A61094">
      <w:pPr>
        <w:pStyle w:val="NormalBasmall"/>
        <w:ind w:right="0"/>
        <w:rPr>
          <w:i/>
        </w:rPr>
      </w:pPr>
    </w:p>
    <w:p w:rsidR="00A61094" w:rsidRPr="00A61094" w:rsidRDefault="00A61094" w:rsidP="00A61094">
      <w:pPr>
        <w:pStyle w:val="NormalBasmall"/>
        <w:ind w:right="0"/>
        <w:rPr>
          <w:i/>
        </w:rPr>
      </w:pPr>
      <w:r w:rsidRPr="00A61094">
        <w:rPr>
          <w:i/>
        </w:rPr>
        <w:t>KL tipsar om allmänna kurser inom Asfaltsskolan som kan vara nyttiga för nya tekniska bedömare för att få en inblick i asfaltbranschen.</w:t>
      </w:r>
    </w:p>
    <w:p w:rsidR="007E6615" w:rsidRDefault="007E6615" w:rsidP="00A61094">
      <w:pPr>
        <w:pStyle w:val="NormalBasmall"/>
        <w:ind w:right="0"/>
      </w:pPr>
    </w:p>
    <w:p w:rsidR="00A61094" w:rsidRPr="00A61094" w:rsidRDefault="00A61094" w:rsidP="00A61094">
      <w:pPr>
        <w:pStyle w:val="NormalBasmall"/>
        <w:ind w:right="0"/>
      </w:pPr>
      <w:r w:rsidRPr="00A61094">
        <w:t xml:space="preserve">Det finns en oro bland representanterna från väglaboratorierna om ökade ledtider </w:t>
      </w:r>
      <w:r>
        <w:t xml:space="preserve">och </w:t>
      </w:r>
      <w:r w:rsidRPr="00A61094">
        <w:t xml:space="preserve">högre pris. </w:t>
      </w:r>
    </w:p>
    <w:p w:rsidR="00A61094" w:rsidRPr="00A61094" w:rsidRDefault="00A61094" w:rsidP="00A61094">
      <w:pPr>
        <w:pStyle w:val="NormalBasmall"/>
        <w:ind w:right="0"/>
      </w:pPr>
      <w:r w:rsidRPr="00A61094">
        <w:t xml:space="preserve">JP: SWEDAC finansieras av sina kunder och har ingen finansiering av statliga medel. Förhoppningsvis blir det dock en mycket liten avgiftshöjning inför kommande år. </w:t>
      </w:r>
    </w:p>
    <w:p w:rsidR="00A61094" w:rsidRDefault="00A61094" w:rsidP="00A61094">
      <w:pPr>
        <w:pStyle w:val="NormalBasmall"/>
        <w:numPr>
          <w:ilvl w:val="0"/>
          <w:numId w:val="1"/>
        </w:numPr>
        <w:tabs>
          <w:tab w:val="clear" w:pos="720"/>
          <w:tab w:val="num" w:pos="426"/>
        </w:tabs>
        <w:spacing w:before="240"/>
        <w:ind w:right="565" w:hanging="720"/>
        <w:rPr>
          <w:b/>
        </w:rPr>
      </w:pPr>
      <w:r>
        <w:rPr>
          <w:b/>
        </w:rPr>
        <w:t>Nästa möte</w:t>
      </w:r>
    </w:p>
    <w:p w:rsidR="00A61094" w:rsidRPr="00A61094" w:rsidRDefault="00A61094" w:rsidP="00A61094">
      <w:pPr>
        <w:pStyle w:val="NormalBasmall"/>
        <w:ind w:right="0"/>
      </w:pPr>
      <w:r w:rsidRPr="00A61094">
        <w:t xml:space="preserve">Gruppen är överens om ett nästa möte om ett år. </w:t>
      </w:r>
    </w:p>
    <w:p w:rsidR="00A61094" w:rsidRPr="00A61094" w:rsidRDefault="00A61094" w:rsidP="00A61094">
      <w:pPr>
        <w:pStyle w:val="NormalBasmall"/>
        <w:ind w:right="0"/>
      </w:pPr>
      <w:r w:rsidRPr="00A61094">
        <w:t xml:space="preserve">KL skickar en möteskallelse till ungefär samma tidsperiod nästa år. </w:t>
      </w:r>
    </w:p>
    <w:p w:rsidR="00CC3212" w:rsidRDefault="00CC3212" w:rsidP="00A61094">
      <w:pPr>
        <w:pStyle w:val="NormalBasmall"/>
        <w:numPr>
          <w:ilvl w:val="0"/>
          <w:numId w:val="1"/>
        </w:numPr>
        <w:tabs>
          <w:tab w:val="clear" w:pos="720"/>
          <w:tab w:val="num" w:pos="426"/>
        </w:tabs>
        <w:spacing w:before="240"/>
        <w:ind w:right="565" w:hanging="720"/>
        <w:rPr>
          <w:b/>
        </w:rPr>
      </w:pPr>
      <w:r>
        <w:rPr>
          <w:b/>
        </w:rPr>
        <w:t>Avslutning</w:t>
      </w:r>
    </w:p>
    <w:p w:rsidR="00A61094" w:rsidRPr="00A61094" w:rsidRDefault="00A61094" w:rsidP="00A61094">
      <w:pPr>
        <w:pStyle w:val="NormalBasmall"/>
        <w:ind w:right="0"/>
      </w:pPr>
      <w:r w:rsidRPr="00A61094">
        <w:lastRenderedPageBreak/>
        <w:t xml:space="preserve">Alla parter är överens om att mötena har ett syfte och bidrar till förbättringar och utveckling av samarbetet mellan SWEDAC och väglaboratorierna. </w:t>
      </w:r>
    </w:p>
    <w:p w:rsidR="007E6615" w:rsidRDefault="00A61094" w:rsidP="00A61094">
      <w:pPr>
        <w:pStyle w:val="NormalBasmall"/>
        <w:ind w:right="0"/>
      </w:pPr>
      <w:r w:rsidRPr="00A61094">
        <w:t>KL</w:t>
      </w:r>
      <w:r w:rsidR="007E6615">
        <w:t xml:space="preserve"> k</w:t>
      </w:r>
      <w:r w:rsidRPr="00A61094">
        <w:t xml:space="preserve">änner stolthet över den </w:t>
      </w:r>
      <w:proofErr w:type="spellStart"/>
      <w:r w:rsidRPr="00A61094">
        <w:t>lab.verksamhet</w:t>
      </w:r>
      <w:proofErr w:type="spellEnd"/>
      <w:r w:rsidRPr="00A61094">
        <w:t xml:space="preserve"> som bedrivs i Sverige vid kontakter med andra länder. </w:t>
      </w:r>
    </w:p>
    <w:p w:rsidR="00A61094" w:rsidRPr="00A61094" w:rsidRDefault="00A61094" w:rsidP="00A61094">
      <w:pPr>
        <w:pStyle w:val="NormalBasmall"/>
        <w:ind w:right="0"/>
      </w:pPr>
      <w:r w:rsidRPr="00A61094">
        <w:t>Vi ligger i framkant</w:t>
      </w:r>
      <w:r w:rsidR="007E6615">
        <w:t xml:space="preserve"> med kvaliteten</w:t>
      </w:r>
      <w:r w:rsidRPr="00A61094">
        <w:t>.</w:t>
      </w:r>
    </w:p>
    <w:p w:rsidR="007E6615" w:rsidRDefault="00A61094" w:rsidP="00A61094">
      <w:pPr>
        <w:pStyle w:val="NormalBasmall"/>
        <w:ind w:right="0"/>
      </w:pPr>
      <w:r w:rsidRPr="00A61094">
        <w:t xml:space="preserve">JP ger avslutningsvis en eloge till labben för en hög kompetensnivå och förståelse för ackrediteringens villkor.    </w:t>
      </w:r>
    </w:p>
    <w:p w:rsidR="007E6615" w:rsidRDefault="007E6615" w:rsidP="00A61094">
      <w:pPr>
        <w:pStyle w:val="NormalBasmall"/>
        <w:ind w:right="0"/>
      </w:pPr>
    </w:p>
    <w:p w:rsidR="00A61094" w:rsidRPr="00A61094" w:rsidRDefault="007E6615" w:rsidP="00A61094">
      <w:pPr>
        <w:pStyle w:val="NormalBasmall"/>
        <w:ind w:right="0"/>
      </w:pPr>
      <w:r>
        <w:t xml:space="preserve">KL avslutar mötet och tackar alla deltagare för ett möte genomfört i god anda. </w:t>
      </w:r>
      <w:r w:rsidR="00A61094" w:rsidRPr="00A61094">
        <w:t xml:space="preserve"> </w:t>
      </w:r>
    </w:p>
    <w:p w:rsidR="008C5C61" w:rsidRDefault="008C5C61" w:rsidP="007E6615">
      <w:pPr>
        <w:pStyle w:val="NormalBasmall"/>
        <w:spacing w:before="240"/>
        <w:ind w:left="720" w:right="565" w:hanging="720"/>
        <w:rPr>
          <w:i/>
        </w:rPr>
      </w:pPr>
    </w:p>
    <w:p w:rsidR="008C5C61" w:rsidRDefault="008C5C61" w:rsidP="007E6615">
      <w:pPr>
        <w:pStyle w:val="NormalBasmall"/>
        <w:spacing w:before="240"/>
        <w:ind w:left="720" w:right="565" w:hanging="720"/>
        <w:rPr>
          <w:i/>
        </w:rPr>
      </w:pPr>
    </w:p>
    <w:p w:rsidR="004D5EAC" w:rsidRPr="004D5EAC" w:rsidRDefault="004D5EAC" w:rsidP="007E6615">
      <w:pPr>
        <w:pStyle w:val="NormalBasmall"/>
        <w:spacing w:before="240"/>
        <w:ind w:left="720" w:right="565" w:hanging="720"/>
        <w:rPr>
          <w:i/>
        </w:rPr>
      </w:pPr>
      <w:r w:rsidRPr="004D5EAC">
        <w:rPr>
          <w:i/>
        </w:rPr>
        <w:t>Vid tangenterna</w:t>
      </w:r>
      <w:r>
        <w:rPr>
          <w:i/>
        </w:rPr>
        <w:tab/>
      </w:r>
      <w:r>
        <w:rPr>
          <w:i/>
        </w:rPr>
        <w:tab/>
      </w:r>
      <w:r>
        <w:rPr>
          <w:i/>
        </w:rPr>
        <w:tab/>
        <w:t>Justerat av</w:t>
      </w:r>
    </w:p>
    <w:p w:rsidR="00D3442C" w:rsidRDefault="004D5EAC" w:rsidP="007E6615">
      <w:pPr>
        <w:pStyle w:val="NormalBasmall"/>
        <w:ind w:left="720" w:right="565" w:hanging="720"/>
      </w:pPr>
      <w:r>
        <w:t>Kenneth Lind/ Trafikverket</w:t>
      </w:r>
      <w:r>
        <w:tab/>
      </w:r>
      <w:r>
        <w:tab/>
      </w:r>
      <w:r w:rsidR="007E6615">
        <w:tab/>
        <w:t>Johan Post</w:t>
      </w:r>
      <w:r>
        <w:t>/ SWEDAC</w:t>
      </w:r>
    </w:p>
    <w:sectPr w:rsidR="00D3442C" w:rsidSect="00CC3212">
      <w:headerReference w:type="even" r:id="rId12"/>
      <w:headerReference w:type="default" r:id="rId13"/>
      <w:headerReference w:type="first" r:id="rId14"/>
      <w:pgSz w:w="11906" w:h="16838"/>
      <w:pgMar w:top="1418" w:right="1418" w:bottom="56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32" w:rsidRDefault="002E0A32">
      <w:r>
        <w:separator/>
      </w:r>
    </w:p>
  </w:endnote>
  <w:endnote w:type="continuationSeparator" w:id="0">
    <w:p w:rsidR="002E0A32" w:rsidRDefault="002E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32" w:rsidRDefault="002E0A32">
      <w:r>
        <w:separator/>
      </w:r>
    </w:p>
  </w:footnote>
  <w:footnote w:type="continuationSeparator" w:id="0">
    <w:p w:rsidR="002E0A32" w:rsidRDefault="002E0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91" w:rsidRDefault="00A25D9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2A7" w:rsidRDefault="00CF26CB">
    <w:pPr>
      <w:pStyle w:val="Sidhuvud"/>
      <w:jc w:val="right"/>
    </w:pPr>
    <w:sdt>
      <w:sdtPr>
        <w:id w:val="-1204861452"/>
        <w:docPartObj>
          <w:docPartGallery w:val="Page Numbers (Top of Page)"/>
          <w:docPartUnique/>
        </w:docPartObj>
      </w:sdtPr>
      <w:sdtEndPr/>
      <w:sdtContent>
        <w:r w:rsidR="009352A7">
          <w:fldChar w:fldCharType="begin"/>
        </w:r>
        <w:r w:rsidR="009352A7">
          <w:instrText>PAGE   \* MERGEFORMAT</w:instrText>
        </w:r>
        <w:r w:rsidR="009352A7">
          <w:fldChar w:fldCharType="separate"/>
        </w:r>
        <w:r>
          <w:rPr>
            <w:noProof/>
          </w:rPr>
          <w:t>1</w:t>
        </w:r>
        <w:r w:rsidR="009352A7">
          <w:fldChar w:fldCharType="end"/>
        </w:r>
      </w:sdtContent>
    </w:sdt>
  </w:p>
  <w:p w:rsidR="008C3CE0" w:rsidRPr="00D7735C" w:rsidRDefault="008C3CE0" w:rsidP="00D7735C">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D91" w:rsidRDefault="00A25D91">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D7A"/>
    <w:multiLevelType w:val="hybridMultilevel"/>
    <w:tmpl w:val="53542F18"/>
    <w:lvl w:ilvl="0" w:tplc="0B181552">
      <w:start w:val="1"/>
      <w:numFmt w:val="bullet"/>
      <w:lvlText w:val="•"/>
      <w:lvlJc w:val="left"/>
      <w:pPr>
        <w:tabs>
          <w:tab w:val="num" w:pos="720"/>
        </w:tabs>
        <w:ind w:left="720" w:hanging="360"/>
      </w:pPr>
      <w:rPr>
        <w:rFonts w:ascii="Arial" w:hAnsi="Arial" w:hint="default"/>
      </w:rPr>
    </w:lvl>
    <w:lvl w:ilvl="1" w:tplc="431E34F2" w:tentative="1">
      <w:start w:val="1"/>
      <w:numFmt w:val="bullet"/>
      <w:lvlText w:val="•"/>
      <w:lvlJc w:val="left"/>
      <w:pPr>
        <w:tabs>
          <w:tab w:val="num" w:pos="1440"/>
        </w:tabs>
        <w:ind w:left="1440" w:hanging="360"/>
      </w:pPr>
      <w:rPr>
        <w:rFonts w:ascii="Arial" w:hAnsi="Arial" w:hint="default"/>
      </w:rPr>
    </w:lvl>
    <w:lvl w:ilvl="2" w:tplc="961C3F3A" w:tentative="1">
      <w:start w:val="1"/>
      <w:numFmt w:val="bullet"/>
      <w:lvlText w:val="•"/>
      <w:lvlJc w:val="left"/>
      <w:pPr>
        <w:tabs>
          <w:tab w:val="num" w:pos="2160"/>
        </w:tabs>
        <w:ind w:left="2160" w:hanging="360"/>
      </w:pPr>
      <w:rPr>
        <w:rFonts w:ascii="Arial" w:hAnsi="Arial" w:hint="default"/>
      </w:rPr>
    </w:lvl>
    <w:lvl w:ilvl="3" w:tplc="E4483B44" w:tentative="1">
      <w:start w:val="1"/>
      <w:numFmt w:val="bullet"/>
      <w:lvlText w:val="•"/>
      <w:lvlJc w:val="left"/>
      <w:pPr>
        <w:tabs>
          <w:tab w:val="num" w:pos="2880"/>
        </w:tabs>
        <w:ind w:left="2880" w:hanging="360"/>
      </w:pPr>
      <w:rPr>
        <w:rFonts w:ascii="Arial" w:hAnsi="Arial" w:hint="default"/>
      </w:rPr>
    </w:lvl>
    <w:lvl w:ilvl="4" w:tplc="2D963AB4" w:tentative="1">
      <w:start w:val="1"/>
      <w:numFmt w:val="bullet"/>
      <w:lvlText w:val="•"/>
      <w:lvlJc w:val="left"/>
      <w:pPr>
        <w:tabs>
          <w:tab w:val="num" w:pos="3600"/>
        </w:tabs>
        <w:ind w:left="3600" w:hanging="360"/>
      </w:pPr>
      <w:rPr>
        <w:rFonts w:ascii="Arial" w:hAnsi="Arial" w:hint="default"/>
      </w:rPr>
    </w:lvl>
    <w:lvl w:ilvl="5" w:tplc="8C447870" w:tentative="1">
      <w:start w:val="1"/>
      <w:numFmt w:val="bullet"/>
      <w:lvlText w:val="•"/>
      <w:lvlJc w:val="left"/>
      <w:pPr>
        <w:tabs>
          <w:tab w:val="num" w:pos="4320"/>
        </w:tabs>
        <w:ind w:left="4320" w:hanging="360"/>
      </w:pPr>
      <w:rPr>
        <w:rFonts w:ascii="Arial" w:hAnsi="Arial" w:hint="default"/>
      </w:rPr>
    </w:lvl>
    <w:lvl w:ilvl="6" w:tplc="029685D4" w:tentative="1">
      <w:start w:val="1"/>
      <w:numFmt w:val="bullet"/>
      <w:lvlText w:val="•"/>
      <w:lvlJc w:val="left"/>
      <w:pPr>
        <w:tabs>
          <w:tab w:val="num" w:pos="5040"/>
        </w:tabs>
        <w:ind w:left="5040" w:hanging="360"/>
      </w:pPr>
      <w:rPr>
        <w:rFonts w:ascii="Arial" w:hAnsi="Arial" w:hint="default"/>
      </w:rPr>
    </w:lvl>
    <w:lvl w:ilvl="7" w:tplc="9648CAF4" w:tentative="1">
      <w:start w:val="1"/>
      <w:numFmt w:val="bullet"/>
      <w:lvlText w:val="•"/>
      <w:lvlJc w:val="left"/>
      <w:pPr>
        <w:tabs>
          <w:tab w:val="num" w:pos="5760"/>
        </w:tabs>
        <w:ind w:left="5760" w:hanging="360"/>
      </w:pPr>
      <w:rPr>
        <w:rFonts w:ascii="Arial" w:hAnsi="Arial" w:hint="default"/>
      </w:rPr>
    </w:lvl>
    <w:lvl w:ilvl="8" w:tplc="79F663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33D41"/>
    <w:multiLevelType w:val="hybridMultilevel"/>
    <w:tmpl w:val="4E3A9D82"/>
    <w:lvl w:ilvl="0" w:tplc="041D000D">
      <w:start w:val="1"/>
      <w:numFmt w:val="bullet"/>
      <w:lvlText w:val=""/>
      <w:lvlJc w:val="left"/>
      <w:pPr>
        <w:tabs>
          <w:tab w:val="num" w:pos="720"/>
        </w:tabs>
        <w:ind w:left="720" w:hanging="360"/>
      </w:pPr>
      <w:rPr>
        <w:rFonts w:ascii="Wingdings" w:hAnsi="Wingding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5AA0054"/>
    <w:multiLevelType w:val="hybridMultilevel"/>
    <w:tmpl w:val="A364D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0B70FA"/>
    <w:multiLevelType w:val="multilevel"/>
    <w:tmpl w:val="8CD091DC"/>
    <w:lvl w:ilvl="0">
      <w:start w:val="1"/>
      <w:numFmt w:val="decimal"/>
      <w:lvlText w:val="%1."/>
      <w:lvlJc w:val="left"/>
      <w:pPr>
        <w:tabs>
          <w:tab w:val="num" w:pos="360"/>
        </w:tabs>
        <w:ind w:left="360" w:hanging="360"/>
      </w:pPr>
    </w:lvl>
    <w:lvl w:ilvl="1">
      <w:start w:val="1"/>
      <w:numFmt w:val="lowerLetter"/>
      <w:lvlText w:val="%2."/>
      <w:lvlJc w:val="left"/>
      <w:pPr>
        <w:tabs>
          <w:tab w:val="num" w:pos="142"/>
        </w:tabs>
        <w:ind w:left="142" w:hanging="360"/>
      </w:pPr>
    </w:lvl>
    <w:lvl w:ilvl="2">
      <w:start w:val="1"/>
      <w:numFmt w:val="bullet"/>
      <w:lvlText w:val=""/>
      <w:lvlJc w:val="left"/>
      <w:pPr>
        <w:tabs>
          <w:tab w:val="num" w:pos="1980"/>
        </w:tabs>
        <w:ind w:left="1980" w:hanging="360"/>
      </w:pPr>
      <w:rPr>
        <w:rFonts w:ascii="Symbol" w:hAnsi="Symbol"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7736A86"/>
    <w:multiLevelType w:val="hybridMultilevel"/>
    <w:tmpl w:val="C64AAA24"/>
    <w:lvl w:ilvl="0" w:tplc="041D000D">
      <w:start w:val="1"/>
      <w:numFmt w:val="bullet"/>
      <w:lvlText w:val=""/>
      <w:lvlJc w:val="left"/>
      <w:pPr>
        <w:tabs>
          <w:tab w:val="num" w:pos="786"/>
        </w:tabs>
        <w:ind w:left="786" w:hanging="360"/>
      </w:pPr>
      <w:rPr>
        <w:rFonts w:ascii="Wingdings" w:hAnsi="Wingdings" w:hint="default"/>
      </w:rPr>
    </w:lvl>
    <w:lvl w:ilvl="1" w:tplc="07A6D9F2">
      <w:start w:val="1"/>
      <w:numFmt w:val="lowerLetter"/>
      <w:lvlText w:val="%2."/>
      <w:lvlJc w:val="left"/>
      <w:pPr>
        <w:tabs>
          <w:tab w:val="num" w:pos="568"/>
        </w:tabs>
        <w:ind w:left="568" w:hanging="360"/>
      </w:pPr>
      <w:rPr>
        <w:color w:val="auto"/>
      </w:rPr>
    </w:lvl>
    <w:lvl w:ilvl="2" w:tplc="041D0001">
      <w:start w:val="1"/>
      <w:numFmt w:val="bullet"/>
      <w:lvlText w:val=""/>
      <w:lvlJc w:val="left"/>
      <w:pPr>
        <w:tabs>
          <w:tab w:val="num" w:pos="2406"/>
        </w:tabs>
        <w:ind w:left="2406" w:hanging="360"/>
      </w:pPr>
      <w:rPr>
        <w:rFonts w:ascii="Symbol" w:hAnsi="Symbol" w:hint="default"/>
      </w:rPr>
    </w:lvl>
    <w:lvl w:ilvl="3" w:tplc="041D000F" w:tentative="1">
      <w:start w:val="1"/>
      <w:numFmt w:val="decimal"/>
      <w:lvlText w:val="%4."/>
      <w:lvlJc w:val="left"/>
      <w:pPr>
        <w:tabs>
          <w:tab w:val="num" w:pos="2946"/>
        </w:tabs>
        <w:ind w:left="2946" w:hanging="360"/>
      </w:pPr>
    </w:lvl>
    <w:lvl w:ilvl="4" w:tplc="041D0019" w:tentative="1">
      <w:start w:val="1"/>
      <w:numFmt w:val="lowerLetter"/>
      <w:lvlText w:val="%5."/>
      <w:lvlJc w:val="left"/>
      <w:pPr>
        <w:tabs>
          <w:tab w:val="num" w:pos="3666"/>
        </w:tabs>
        <w:ind w:left="3666" w:hanging="360"/>
      </w:pPr>
    </w:lvl>
    <w:lvl w:ilvl="5" w:tplc="041D001B" w:tentative="1">
      <w:start w:val="1"/>
      <w:numFmt w:val="lowerRoman"/>
      <w:lvlText w:val="%6."/>
      <w:lvlJc w:val="right"/>
      <w:pPr>
        <w:tabs>
          <w:tab w:val="num" w:pos="4386"/>
        </w:tabs>
        <w:ind w:left="4386" w:hanging="180"/>
      </w:pPr>
    </w:lvl>
    <w:lvl w:ilvl="6" w:tplc="041D000F" w:tentative="1">
      <w:start w:val="1"/>
      <w:numFmt w:val="decimal"/>
      <w:lvlText w:val="%7."/>
      <w:lvlJc w:val="left"/>
      <w:pPr>
        <w:tabs>
          <w:tab w:val="num" w:pos="5106"/>
        </w:tabs>
        <w:ind w:left="5106" w:hanging="360"/>
      </w:pPr>
    </w:lvl>
    <w:lvl w:ilvl="7" w:tplc="041D0019" w:tentative="1">
      <w:start w:val="1"/>
      <w:numFmt w:val="lowerLetter"/>
      <w:lvlText w:val="%8."/>
      <w:lvlJc w:val="left"/>
      <w:pPr>
        <w:tabs>
          <w:tab w:val="num" w:pos="5826"/>
        </w:tabs>
        <w:ind w:left="5826" w:hanging="360"/>
      </w:pPr>
    </w:lvl>
    <w:lvl w:ilvl="8" w:tplc="041D001B" w:tentative="1">
      <w:start w:val="1"/>
      <w:numFmt w:val="lowerRoman"/>
      <w:lvlText w:val="%9."/>
      <w:lvlJc w:val="right"/>
      <w:pPr>
        <w:tabs>
          <w:tab w:val="num" w:pos="6546"/>
        </w:tabs>
        <w:ind w:left="6546" w:hanging="180"/>
      </w:pPr>
    </w:lvl>
  </w:abstractNum>
  <w:abstractNum w:abstractNumId="5" w15:restartNumberingAfterBreak="0">
    <w:nsid w:val="0A047A3E"/>
    <w:multiLevelType w:val="hybridMultilevel"/>
    <w:tmpl w:val="BA1A1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A5170EE"/>
    <w:multiLevelType w:val="hybridMultilevel"/>
    <w:tmpl w:val="671E40EA"/>
    <w:lvl w:ilvl="0" w:tplc="041D000F">
      <w:start w:val="1"/>
      <w:numFmt w:val="decimal"/>
      <w:lvlText w:val="%1."/>
      <w:lvlJc w:val="left"/>
      <w:pPr>
        <w:tabs>
          <w:tab w:val="num" w:pos="720"/>
        </w:tabs>
        <w:ind w:left="720" w:hanging="360"/>
      </w:pPr>
      <w:rPr>
        <w:rFont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0A6D1F92"/>
    <w:multiLevelType w:val="hybridMultilevel"/>
    <w:tmpl w:val="B784F436"/>
    <w:lvl w:ilvl="0" w:tplc="041D0001">
      <w:start w:val="1"/>
      <w:numFmt w:val="bullet"/>
      <w:lvlText w:val=""/>
      <w:lvlJc w:val="left"/>
      <w:pPr>
        <w:tabs>
          <w:tab w:val="num" w:pos="720"/>
        </w:tabs>
        <w:ind w:left="720" w:hanging="360"/>
      </w:pPr>
      <w:rPr>
        <w:rFonts w:ascii="Symbol" w:hAnsi="Symbol"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1B583100"/>
    <w:multiLevelType w:val="multilevel"/>
    <w:tmpl w:val="BF886688"/>
    <w:lvl w:ilvl="0">
      <w:start w:val="1"/>
      <w:numFmt w:val="decimal"/>
      <w:lvlText w:val="%1."/>
      <w:lvlJc w:val="left"/>
      <w:pPr>
        <w:tabs>
          <w:tab w:val="num" w:pos="720"/>
        </w:tabs>
        <w:ind w:left="720" w:hanging="360"/>
      </w:pPr>
    </w:lvl>
    <w:lvl w:ilvl="1">
      <w:start w:val="1"/>
      <w:numFmt w:val="lowerLetter"/>
      <w:lvlText w:val="%2."/>
      <w:lvlJc w:val="left"/>
      <w:pPr>
        <w:tabs>
          <w:tab w:val="num" w:pos="502"/>
        </w:tabs>
        <w:ind w:left="502"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14E5B08"/>
    <w:multiLevelType w:val="hybridMultilevel"/>
    <w:tmpl w:val="C81EDC06"/>
    <w:lvl w:ilvl="0" w:tplc="F64C606E">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85EB7"/>
    <w:multiLevelType w:val="multilevel"/>
    <w:tmpl w:val="2610B0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7092B14"/>
    <w:multiLevelType w:val="hybridMultilevel"/>
    <w:tmpl w:val="AB4C0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26762D"/>
    <w:multiLevelType w:val="hybridMultilevel"/>
    <w:tmpl w:val="E4D0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D00BF"/>
    <w:multiLevelType w:val="hybridMultilevel"/>
    <w:tmpl w:val="97D67E3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2DC466A1"/>
    <w:multiLevelType w:val="multilevel"/>
    <w:tmpl w:val="828C9396"/>
    <w:lvl w:ilvl="0">
      <w:start w:val="1"/>
      <w:numFmt w:val="decimal"/>
      <w:lvlText w:val="%1."/>
      <w:lvlJc w:val="left"/>
      <w:pPr>
        <w:tabs>
          <w:tab w:val="num" w:pos="720"/>
        </w:tabs>
        <w:ind w:left="720" w:hanging="360"/>
      </w:pPr>
    </w:lvl>
    <w:lvl w:ilvl="1">
      <w:start w:val="5"/>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575C4A"/>
    <w:multiLevelType w:val="multilevel"/>
    <w:tmpl w:val="EE443316"/>
    <w:lvl w:ilvl="0">
      <w:start w:val="1"/>
      <w:numFmt w:val="decimal"/>
      <w:lvlText w:val="%1."/>
      <w:lvlJc w:val="left"/>
      <w:pPr>
        <w:tabs>
          <w:tab w:val="num" w:pos="720"/>
        </w:tabs>
        <w:ind w:left="720" w:hanging="360"/>
      </w:pPr>
    </w:lvl>
    <w:lvl w:ilvl="1">
      <w:start w:val="1"/>
      <w:numFmt w:val="lowerLetter"/>
      <w:lvlText w:val="%2."/>
      <w:lvlJc w:val="left"/>
      <w:pPr>
        <w:tabs>
          <w:tab w:val="num" w:pos="502"/>
        </w:tabs>
        <w:ind w:left="502"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2A80B16"/>
    <w:multiLevelType w:val="hybridMultilevel"/>
    <w:tmpl w:val="1A4E8D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5425A55"/>
    <w:multiLevelType w:val="hybridMultilevel"/>
    <w:tmpl w:val="948C674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370905DE"/>
    <w:multiLevelType w:val="hybridMultilevel"/>
    <w:tmpl w:val="6948846C"/>
    <w:lvl w:ilvl="0" w:tplc="9812620C">
      <w:start w:val="1"/>
      <w:numFmt w:val="bullet"/>
      <w:lvlText w:val="•"/>
      <w:lvlJc w:val="left"/>
      <w:pPr>
        <w:tabs>
          <w:tab w:val="num" w:pos="720"/>
        </w:tabs>
        <w:ind w:left="720" w:hanging="360"/>
      </w:pPr>
      <w:rPr>
        <w:rFonts w:ascii="Arial" w:hAnsi="Arial" w:hint="default"/>
      </w:rPr>
    </w:lvl>
    <w:lvl w:ilvl="1" w:tplc="EB04A672" w:tentative="1">
      <w:start w:val="1"/>
      <w:numFmt w:val="bullet"/>
      <w:lvlText w:val="•"/>
      <w:lvlJc w:val="left"/>
      <w:pPr>
        <w:tabs>
          <w:tab w:val="num" w:pos="1440"/>
        </w:tabs>
        <w:ind w:left="1440" w:hanging="360"/>
      </w:pPr>
      <w:rPr>
        <w:rFonts w:ascii="Arial" w:hAnsi="Arial" w:hint="default"/>
      </w:rPr>
    </w:lvl>
    <w:lvl w:ilvl="2" w:tplc="058646B0" w:tentative="1">
      <w:start w:val="1"/>
      <w:numFmt w:val="bullet"/>
      <w:lvlText w:val="•"/>
      <w:lvlJc w:val="left"/>
      <w:pPr>
        <w:tabs>
          <w:tab w:val="num" w:pos="2160"/>
        </w:tabs>
        <w:ind w:left="2160" w:hanging="360"/>
      </w:pPr>
      <w:rPr>
        <w:rFonts w:ascii="Arial" w:hAnsi="Arial" w:hint="default"/>
      </w:rPr>
    </w:lvl>
    <w:lvl w:ilvl="3" w:tplc="3E860AC6" w:tentative="1">
      <w:start w:val="1"/>
      <w:numFmt w:val="bullet"/>
      <w:lvlText w:val="•"/>
      <w:lvlJc w:val="left"/>
      <w:pPr>
        <w:tabs>
          <w:tab w:val="num" w:pos="2880"/>
        </w:tabs>
        <w:ind w:left="2880" w:hanging="360"/>
      </w:pPr>
      <w:rPr>
        <w:rFonts w:ascii="Arial" w:hAnsi="Arial" w:hint="default"/>
      </w:rPr>
    </w:lvl>
    <w:lvl w:ilvl="4" w:tplc="9EAA5EC6" w:tentative="1">
      <w:start w:val="1"/>
      <w:numFmt w:val="bullet"/>
      <w:lvlText w:val="•"/>
      <w:lvlJc w:val="left"/>
      <w:pPr>
        <w:tabs>
          <w:tab w:val="num" w:pos="3600"/>
        </w:tabs>
        <w:ind w:left="3600" w:hanging="360"/>
      </w:pPr>
      <w:rPr>
        <w:rFonts w:ascii="Arial" w:hAnsi="Arial" w:hint="default"/>
      </w:rPr>
    </w:lvl>
    <w:lvl w:ilvl="5" w:tplc="3C2A71DC" w:tentative="1">
      <w:start w:val="1"/>
      <w:numFmt w:val="bullet"/>
      <w:lvlText w:val="•"/>
      <w:lvlJc w:val="left"/>
      <w:pPr>
        <w:tabs>
          <w:tab w:val="num" w:pos="4320"/>
        </w:tabs>
        <w:ind w:left="4320" w:hanging="360"/>
      </w:pPr>
      <w:rPr>
        <w:rFonts w:ascii="Arial" w:hAnsi="Arial" w:hint="default"/>
      </w:rPr>
    </w:lvl>
    <w:lvl w:ilvl="6" w:tplc="690C859E" w:tentative="1">
      <w:start w:val="1"/>
      <w:numFmt w:val="bullet"/>
      <w:lvlText w:val="•"/>
      <w:lvlJc w:val="left"/>
      <w:pPr>
        <w:tabs>
          <w:tab w:val="num" w:pos="5040"/>
        </w:tabs>
        <w:ind w:left="5040" w:hanging="360"/>
      </w:pPr>
      <w:rPr>
        <w:rFonts w:ascii="Arial" w:hAnsi="Arial" w:hint="default"/>
      </w:rPr>
    </w:lvl>
    <w:lvl w:ilvl="7" w:tplc="7070ED9C" w:tentative="1">
      <w:start w:val="1"/>
      <w:numFmt w:val="bullet"/>
      <w:lvlText w:val="•"/>
      <w:lvlJc w:val="left"/>
      <w:pPr>
        <w:tabs>
          <w:tab w:val="num" w:pos="5760"/>
        </w:tabs>
        <w:ind w:left="5760" w:hanging="360"/>
      </w:pPr>
      <w:rPr>
        <w:rFonts w:ascii="Arial" w:hAnsi="Arial" w:hint="default"/>
      </w:rPr>
    </w:lvl>
    <w:lvl w:ilvl="8" w:tplc="0ECACA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9C73EB"/>
    <w:multiLevelType w:val="hybridMultilevel"/>
    <w:tmpl w:val="B5C014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35F650F"/>
    <w:multiLevelType w:val="hybridMultilevel"/>
    <w:tmpl w:val="84D09B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7960A0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491BAC"/>
    <w:multiLevelType w:val="hybridMultilevel"/>
    <w:tmpl w:val="7C94D362"/>
    <w:lvl w:ilvl="0" w:tplc="EE1AD9EC">
      <w:start w:val="1"/>
      <w:numFmt w:val="bullet"/>
      <w:lvlText w:val="•"/>
      <w:lvlJc w:val="left"/>
      <w:pPr>
        <w:tabs>
          <w:tab w:val="num" w:pos="720"/>
        </w:tabs>
        <w:ind w:left="720" w:hanging="360"/>
      </w:pPr>
      <w:rPr>
        <w:rFonts w:ascii="Arial" w:hAnsi="Arial" w:cs="Times New Roman" w:hint="default"/>
      </w:rPr>
    </w:lvl>
    <w:lvl w:ilvl="1" w:tplc="AC0AA352">
      <w:start w:val="1"/>
      <w:numFmt w:val="bullet"/>
      <w:lvlText w:val="•"/>
      <w:lvlJc w:val="left"/>
      <w:pPr>
        <w:tabs>
          <w:tab w:val="num" w:pos="1440"/>
        </w:tabs>
        <w:ind w:left="1440" w:hanging="360"/>
      </w:pPr>
      <w:rPr>
        <w:rFonts w:ascii="Arial" w:hAnsi="Arial" w:cs="Times New Roman" w:hint="default"/>
      </w:rPr>
    </w:lvl>
    <w:lvl w:ilvl="2" w:tplc="2D823FEA">
      <w:start w:val="1"/>
      <w:numFmt w:val="bullet"/>
      <w:lvlText w:val="•"/>
      <w:lvlJc w:val="left"/>
      <w:pPr>
        <w:tabs>
          <w:tab w:val="num" w:pos="2160"/>
        </w:tabs>
        <w:ind w:left="2160" w:hanging="360"/>
      </w:pPr>
      <w:rPr>
        <w:rFonts w:ascii="Arial" w:hAnsi="Arial" w:cs="Times New Roman" w:hint="default"/>
      </w:rPr>
    </w:lvl>
    <w:lvl w:ilvl="3" w:tplc="89A8570C">
      <w:start w:val="1"/>
      <w:numFmt w:val="bullet"/>
      <w:lvlText w:val="•"/>
      <w:lvlJc w:val="left"/>
      <w:pPr>
        <w:tabs>
          <w:tab w:val="num" w:pos="2880"/>
        </w:tabs>
        <w:ind w:left="2880" w:hanging="360"/>
      </w:pPr>
      <w:rPr>
        <w:rFonts w:ascii="Arial" w:hAnsi="Arial" w:cs="Times New Roman" w:hint="default"/>
      </w:rPr>
    </w:lvl>
    <w:lvl w:ilvl="4" w:tplc="EAEAD0C8">
      <w:start w:val="1"/>
      <w:numFmt w:val="bullet"/>
      <w:lvlText w:val="•"/>
      <w:lvlJc w:val="left"/>
      <w:pPr>
        <w:tabs>
          <w:tab w:val="num" w:pos="3600"/>
        </w:tabs>
        <w:ind w:left="3600" w:hanging="360"/>
      </w:pPr>
      <w:rPr>
        <w:rFonts w:ascii="Arial" w:hAnsi="Arial" w:cs="Times New Roman" w:hint="default"/>
      </w:rPr>
    </w:lvl>
    <w:lvl w:ilvl="5" w:tplc="1862ADFC">
      <w:start w:val="1"/>
      <w:numFmt w:val="bullet"/>
      <w:lvlText w:val="•"/>
      <w:lvlJc w:val="left"/>
      <w:pPr>
        <w:tabs>
          <w:tab w:val="num" w:pos="4320"/>
        </w:tabs>
        <w:ind w:left="4320" w:hanging="360"/>
      </w:pPr>
      <w:rPr>
        <w:rFonts w:ascii="Arial" w:hAnsi="Arial" w:cs="Times New Roman" w:hint="default"/>
      </w:rPr>
    </w:lvl>
    <w:lvl w:ilvl="6" w:tplc="3C62E26A">
      <w:start w:val="1"/>
      <w:numFmt w:val="bullet"/>
      <w:lvlText w:val="•"/>
      <w:lvlJc w:val="left"/>
      <w:pPr>
        <w:tabs>
          <w:tab w:val="num" w:pos="5040"/>
        </w:tabs>
        <w:ind w:left="5040" w:hanging="360"/>
      </w:pPr>
      <w:rPr>
        <w:rFonts w:ascii="Arial" w:hAnsi="Arial" w:cs="Times New Roman" w:hint="default"/>
      </w:rPr>
    </w:lvl>
    <w:lvl w:ilvl="7" w:tplc="9DBCA4B8">
      <w:start w:val="1"/>
      <w:numFmt w:val="bullet"/>
      <w:lvlText w:val="•"/>
      <w:lvlJc w:val="left"/>
      <w:pPr>
        <w:tabs>
          <w:tab w:val="num" w:pos="5760"/>
        </w:tabs>
        <w:ind w:left="5760" w:hanging="360"/>
      </w:pPr>
      <w:rPr>
        <w:rFonts w:ascii="Arial" w:hAnsi="Arial" w:cs="Times New Roman" w:hint="default"/>
      </w:rPr>
    </w:lvl>
    <w:lvl w:ilvl="8" w:tplc="94A065F6">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4D475F40"/>
    <w:multiLevelType w:val="hybridMultilevel"/>
    <w:tmpl w:val="548CF348"/>
    <w:lvl w:ilvl="0" w:tplc="658C32B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D3181"/>
    <w:multiLevelType w:val="hybridMultilevel"/>
    <w:tmpl w:val="E24AE252"/>
    <w:lvl w:ilvl="0" w:tplc="041D000F">
      <w:start w:val="1"/>
      <w:numFmt w:val="decimal"/>
      <w:lvlText w:val="%1."/>
      <w:lvlJc w:val="left"/>
      <w:pPr>
        <w:tabs>
          <w:tab w:val="num" w:pos="720"/>
        </w:tabs>
        <w:ind w:left="720" w:hanging="360"/>
      </w:pPr>
      <w:rPr>
        <w:rFont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508E1A73"/>
    <w:multiLevelType w:val="singleLevel"/>
    <w:tmpl w:val="AAC012F4"/>
    <w:lvl w:ilvl="0">
      <w:start w:val="1998"/>
      <w:numFmt w:val="bullet"/>
      <w:pStyle w:val="Punktlista-"/>
      <w:lvlText w:val="-"/>
      <w:lvlJc w:val="left"/>
      <w:pPr>
        <w:tabs>
          <w:tab w:val="num" w:pos="1664"/>
        </w:tabs>
        <w:ind w:left="1664" w:hanging="360"/>
      </w:pPr>
      <w:rPr>
        <w:rFonts w:hint="default"/>
      </w:rPr>
    </w:lvl>
  </w:abstractNum>
  <w:abstractNum w:abstractNumId="26" w15:restartNumberingAfterBreak="0">
    <w:nsid w:val="54A15A22"/>
    <w:multiLevelType w:val="hybridMultilevel"/>
    <w:tmpl w:val="4D6C82A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54C12F47"/>
    <w:multiLevelType w:val="multilevel"/>
    <w:tmpl w:val="542EC4BC"/>
    <w:lvl w:ilvl="0">
      <w:start w:val="1"/>
      <w:numFmt w:val="decimal"/>
      <w:lvlText w:val="%1."/>
      <w:lvlJc w:val="left"/>
      <w:pPr>
        <w:tabs>
          <w:tab w:val="num" w:pos="720"/>
        </w:tabs>
        <w:ind w:left="720" w:hanging="360"/>
      </w:pPr>
    </w:lvl>
    <w:lvl w:ilvl="1">
      <w:start w:val="1"/>
      <w:numFmt w:val="lowerLetter"/>
      <w:lvlText w:val="%2."/>
      <w:lvlJc w:val="left"/>
      <w:pPr>
        <w:tabs>
          <w:tab w:val="num" w:pos="502"/>
        </w:tabs>
        <w:ind w:left="502"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7B44D84"/>
    <w:multiLevelType w:val="hybridMultilevel"/>
    <w:tmpl w:val="5CF6E022"/>
    <w:lvl w:ilvl="0" w:tplc="041D000F">
      <w:start w:val="1"/>
      <w:numFmt w:val="decimal"/>
      <w:lvlText w:val="%1."/>
      <w:lvlJc w:val="left"/>
      <w:pPr>
        <w:tabs>
          <w:tab w:val="num" w:pos="720"/>
        </w:tabs>
        <w:ind w:left="720" w:hanging="360"/>
      </w:p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15:restartNumberingAfterBreak="0">
    <w:nsid w:val="5BA51396"/>
    <w:multiLevelType w:val="singleLevel"/>
    <w:tmpl w:val="B1AECDA4"/>
    <w:lvl w:ilvl="0">
      <w:start w:val="1998"/>
      <w:numFmt w:val="bullet"/>
      <w:lvlText w:val="-"/>
      <w:lvlJc w:val="left"/>
      <w:pPr>
        <w:tabs>
          <w:tab w:val="num" w:pos="360"/>
        </w:tabs>
        <w:ind w:left="357" w:hanging="357"/>
      </w:pPr>
      <w:rPr>
        <w:rFonts w:hint="default"/>
      </w:rPr>
    </w:lvl>
  </w:abstractNum>
  <w:abstractNum w:abstractNumId="30" w15:restartNumberingAfterBreak="0">
    <w:nsid w:val="5E093915"/>
    <w:multiLevelType w:val="hybridMultilevel"/>
    <w:tmpl w:val="46489C9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1" w15:restartNumberingAfterBreak="0">
    <w:nsid w:val="5F214EE4"/>
    <w:multiLevelType w:val="hybridMultilevel"/>
    <w:tmpl w:val="6A6AEDBC"/>
    <w:lvl w:ilvl="0" w:tplc="E5F8F11A">
      <w:start w:val="1"/>
      <w:numFmt w:val="bullet"/>
      <w:lvlText w:val="•"/>
      <w:lvlJc w:val="left"/>
      <w:pPr>
        <w:tabs>
          <w:tab w:val="num" w:pos="720"/>
        </w:tabs>
        <w:ind w:left="720" w:hanging="360"/>
      </w:pPr>
      <w:rPr>
        <w:rFonts w:ascii="Arial" w:hAnsi="Arial" w:hint="default"/>
      </w:rPr>
    </w:lvl>
    <w:lvl w:ilvl="1" w:tplc="3A9489C8" w:tentative="1">
      <w:start w:val="1"/>
      <w:numFmt w:val="bullet"/>
      <w:lvlText w:val="•"/>
      <w:lvlJc w:val="left"/>
      <w:pPr>
        <w:tabs>
          <w:tab w:val="num" w:pos="1440"/>
        </w:tabs>
        <w:ind w:left="1440" w:hanging="360"/>
      </w:pPr>
      <w:rPr>
        <w:rFonts w:ascii="Arial" w:hAnsi="Arial" w:hint="default"/>
      </w:rPr>
    </w:lvl>
    <w:lvl w:ilvl="2" w:tplc="229C03B6" w:tentative="1">
      <w:start w:val="1"/>
      <w:numFmt w:val="bullet"/>
      <w:lvlText w:val="•"/>
      <w:lvlJc w:val="left"/>
      <w:pPr>
        <w:tabs>
          <w:tab w:val="num" w:pos="2160"/>
        </w:tabs>
        <w:ind w:left="2160" w:hanging="360"/>
      </w:pPr>
      <w:rPr>
        <w:rFonts w:ascii="Arial" w:hAnsi="Arial" w:hint="default"/>
      </w:rPr>
    </w:lvl>
    <w:lvl w:ilvl="3" w:tplc="A7C4A6F0" w:tentative="1">
      <w:start w:val="1"/>
      <w:numFmt w:val="bullet"/>
      <w:lvlText w:val="•"/>
      <w:lvlJc w:val="left"/>
      <w:pPr>
        <w:tabs>
          <w:tab w:val="num" w:pos="2880"/>
        </w:tabs>
        <w:ind w:left="2880" w:hanging="360"/>
      </w:pPr>
      <w:rPr>
        <w:rFonts w:ascii="Arial" w:hAnsi="Arial" w:hint="default"/>
      </w:rPr>
    </w:lvl>
    <w:lvl w:ilvl="4" w:tplc="F3104B14" w:tentative="1">
      <w:start w:val="1"/>
      <w:numFmt w:val="bullet"/>
      <w:lvlText w:val="•"/>
      <w:lvlJc w:val="left"/>
      <w:pPr>
        <w:tabs>
          <w:tab w:val="num" w:pos="3600"/>
        </w:tabs>
        <w:ind w:left="3600" w:hanging="360"/>
      </w:pPr>
      <w:rPr>
        <w:rFonts w:ascii="Arial" w:hAnsi="Arial" w:hint="default"/>
      </w:rPr>
    </w:lvl>
    <w:lvl w:ilvl="5" w:tplc="C3CAD934" w:tentative="1">
      <w:start w:val="1"/>
      <w:numFmt w:val="bullet"/>
      <w:lvlText w:val="•"/>
      <w:lvlJc w:val="left"/>
      <w:pPr>
        <w:tabs>
          <w:tab w:val="num" w:pos="4320"/>
        </w:tabs>
        <w:ind w:left="4320" w:hanging="360"/>
      </w:pPr>
      <w:rPr>
        <w:rFonts w:ascii="Arial" w:hAnsi="Arial" w:hint="default"/>
      </w:rPr>
    </w:lvl>
    <w:lvl w:ilvl="6" w:tplc="51CC7974" w:tentative="1">
      <w:start w:val="1"/>
      <w:numFmt w:val="bullet"/>
      <w:lvlText w:val="•"/>
      <w:lvlJc w:val="left"/>
      <w:pPr>
        <w:tabs>
          <w:tab w:val="num" w:pos="5040"/>
        </w:tabs>
        <w:ind w:left="5040" w:hanging="360"/>
      </w:pPr>
      <w:rPr>
        <w:rFonts w:ascii="Arial" w:hAnsi="Arial" w:hint="default"/>
      </w:rPr>
    </w:lvl>
    <w:lvl w:ilvl="7" w:tplc="B2142968" w:tentative="1">
      <w:start w:val="1"/>
      <w:numFmt w:val="bullet"/>
      <w:lvlText w:val="•"/>
      <w:lvlJc w:val="left"/>
      <w:pPr>
        <w:tabs>
          <w:tab w:val="num" w:pos="5760"/>
        </w:tabs>
        <w:ind w:left="5760" w:hanging="360"/>
      </w:pPr>
      <w:rPr>
        <w:rFonts w:ascii="Arial" w:hAnsi="Arial" w:hint="default"/>
      </w:rPr>
    </w:lvl>
    <w:lvl w:ilvl="8" w:tplc="C464D31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781999"/>
    <w:multiLevelType w:val="hybridMultilevel"/>
    <w:tmpl w:val="B1BE7B94"/>
    <w:lvl w:ilvl="0" w:tplc="7786E2AC">
      <w:start w:val="6"/>
      <w:numFmt w:val="decimal"/>
      <w:lvlText w:val="%1."/>
      <w:lvlJc w:val="left"/>
      <w:pPr>
        <w:tabs>
          <w:tab w:val="num" w:pos="502"/>
        </w:tabs>
        <w:ind w:left="502" w:hanging="360"/>
      </w:pPr>
      <w:rPr>
        <w:rFonts w:hint="default"/>
        <w:b/>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15:restartNumberingAfterBreak="0">
    <w:nsid w:val="60852365"/>
    <w:multiLevelType w:val="hybridMultilevel"/>
    <w:tmpl w:val="0040FF48"/>
    <w:lvl w:ilvl="0" w:tplc="041D000D">
      <w:start w:val="1"/>
      <w:numFmt w:val="bullet"/>
      <w:lvlText w:val=""/>
      <w:lvlJc w:val="left"/>
      <w:pPr>
        <w:tabs>
          <w:tab w:val="num" w:pos="720"/>
        </w:tabs>
        <w:ind w:left="720" w:hanging="360"/>
      </w:pPr>
      <w:rPr>
        <w:rFonts w:ascii="Wingdings" w:hAnsi="Wingding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4" w15:restartNumberingAfterBreak="0">
    <w:nsid w:val="60F97370"/>
    <w:multiLevelType w:val="hybridMultilevel"/>
    <w:tmpl w:val="CE484AF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5" w15:restartNumberingAfterBreak="0">
    <w:nsid w:val="63F15498"/>
    <w:multiLevelType w:val="singleLevel"/>
    <w:tmpl w:val="026C381A"/>
    <w:name w:val="Callout Template"/>
    <w:lvl w:ilvl="0">
      <w:start w:val="1"/>
      <w:numFmt w:val="decimal"/>
      <w:lvlText w:val="="/>
      <w:lvlJc w:val="left"/>
      <w:pPr>
        <w:tabs>
          <w:tab w:val="num" w:pos="720"/>
        </w:tabs>
        <w:ind w:left="200" w:hanging="200"/>
      </w:pPr>
      <w:rPr>
        <w:rFonts w:ascii="Webdings" w:hAnsi="Webdings"/>
        <w:sz w:val="16"/>
      </w:rPr>
    </w:lvl>
  </w:abstractNum>
  <w:abstractNum w:abstractNumId="36" w15:restartNumberingAfterBreak="0">
    <w:nsid w:val="66005CAA"/>
    <w:multiLevelType w:val="hybridMultilevel"/>
    <w:tmpl w:val="828C9396"/>
    <w:lvl w:ilvl="0" w:tplc="041D000F">
      <w:start w:val="1"/>
      <w:numFmt w:val="decimal"/>
      <w:lvlText w:val="%1."/>
      <w:lvlJc w:val="left"/>
      <w:pPr>
        <w:tabs>
          <w:tab w:val="num" w:pos="720"/>
        </w:tabs>
        <w:ind w:left="720" w:hanging="360"/>
      </w:pPr>
    </w:lvl>
    <w:lvl w:ilvl="1" w:tplc="475AACCE">
      <w:start w:val="5"/>
      <w:numFmt w:val="lowerLetter"/>
      <w:lvlText w:val="%2."/>
      <w:lvlJc w:val="left"/>
      <w:pPr>
        <w:tabs>
          <w:tab w:val="num" w:pos="1440"/>
        </w:tabs>
        <w:ind w:left="1440" w:hanging="360"/>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7" w15:restartNumberingAfterBreak="0">
    <w:nsid w:val="662A2466"/>
    <w:multiLevelType w:val="hybridMultilevel"/>
    <w:tmpl w:val="4D60A950"/>
    <w:lvl w:ilvl="0" w:tplc="041D000D">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8" w15:restartNumberingAfterBreak="0">
    <w:nsid w:val="67212A8B"/>
    <w:multiLevelType w:val="hybridMultilevel"/>
    <w:tmpl w:val="9474A508"/>
    <w:lvl w:ilvl="0" w:tplc="C4F2F97C">
      <w:start w:val="1"/>
      <w:numFmt w:val="decimal"/>
      <w:lvlText w:val="%1."/>
      <w:lvlJc w:val="left"/>
      <w:pPr>
        <w:ind w:left="1854" w:hanging="360"/>
      </w:pPr>
      <w:rPr>
        <w:rFonts w:ascii="Calibri" w:eastAsia="Times New Roman" w:hAnsi="Calibri" w:cs="Calibri"/>
      </w:rPr>
    </w:lvl>
    <w:lvl w:ilvl="1" w:tplc="2D9E817A">
      <w:start w:val="1"/>
      <w:numFmt w:val="decimal"/>
      <w:lvlText w:val="%2)"/>
      <w:lvlJc w:val="left"/>
      <w:pPr>
        <w:ind w:left="3198" w:hanging="984"/>
      </w:pPr>
      <w:rPr>
        <w:rFonts w:hint="default"/>
      </w:rPr>
    </w:lvl>
    <w:lvl w:ilvl="2" w:tplc="041D001B" w:tentative="1">
      <w:start w:val="1"/>
      <w:numFmt w:val="lowerRoman"/>
      <w:lvlText w:val="%3."/>
      <w:lvlJc w:val="right"/>
      <w:pPr>
        <w:ind w:left="3294" w:hanging="180"/>
      </w:pPr>
    </w:lvl>
    <w:lvl w:ilvl="3" w:tplc="041D000F" w:tentative="1">
      <w:start w:val="1"/>
      <w:numFmt w:val="decimal"/>
      <w:lvlText w:val="%4."/>
      <w:lvlJc w:val="left"/>
      <w:pPr>
        <w:ind w:left="4014" w:hanging="360"/>
      </w:pPr>
    </w:lvl>
    <w:lvl w:ilvl="4" w:tplc="041D0019" w:tentative="1">
      <w:start w:val="1"/>
      <w:numFmt w:val="lowerLetter"/>
      <w:lvlText w:val="%5."/>
      <w:lvlJc w:val="left"/>
      <w:pPr>
        <w:ind w:left="4734" w:hanging="360"/>
      </w:pPr>
    </w:lvl>
    <w:lvl w:ilvl="5" w:tplc="041D001B" w:tentative="1">
      <w:start w:val="1"/>
      <w:numFmt w:val="lowerRoman"/>
      <w:lvlText w:val="%6."/>
      <w:lvlJc w:val="right"/>
      <w:pPr>
        <w:ind w:left="5454" w:hanging="180"/>
      </w:pPr>
    </w:lvl>
    <w:lvl w:ilvl="6" w:tplc="041D000F" w:tentative="1">
      <w:start w:val="1"/>
      <w:numFmt w:val="decimal"/>
      <w:lvlText w:val="%7."/>
      <w:lvlJc w:val="left"/>
      <w:pPr>
        <w:ind w:left="6174" w:hanging="360"/>
      </w:pPr>
    </w:lvl>
    <w:lvl w:ilvl="7" w:tplc="041D0019" w:tentative="1">
      <w:start w:val="1"/>
      <w:numFmt w:val="lowerLetter"/>
      <w:lvlText w:val="%8."/>
      <w:lvlJc w:val="left"/>
      <w:pPr>
        <w:ind w:left="6894" w:hanging="360"/>
      </w:pPr>
    </w:lvl>
    <w:lvl w:ilvl="8" w:tplc="041D001B" w:tentative="1">
      <w:start w:val="1"/>
      <w:numFmt w:val="lowerRoman"/>
      <w:lvlText w:val="%9."/>
      <w:lvlJc w:val="right"/>
      <w:pPr>
        <w:ind w:left="7614" w:hanging="180"/>
      </w:pPr>
    </w:lvl>
  </w:abstractNum>
  <w:abstractNum w:abstractNumId="39" w15:restartNumberingAfterBreak="0">
    <w:nsid w:val="681E0B32"/>
    <w:multiLevelType w:val="hybridMultilevel"/>
    <w:tmpl w:val="F0BA9F24"/>
    <w:lvl w:ilvl="0" w:tplc="7F34556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2F5986"/>
    <w:multiLevelType w:val="hybridMultilevel"/>
    <w:tmpl w:val="050C012E"/>
    <w:lvl w:ilvl="0" w:tplc="ABB02F58">
      <w:start w:val="5"/>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1" w15:restartNumberingAfterBreak="0">
    <w:nsid w:val="77A4309D"/>
    <w:multiLevelType w:val="multilevel"/>
    <w:tmpl w:val="5F80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95006"/>
    <w:multiLevelType w:val="hybridMultilevel"/>
    <w:tmpl w:val="5DC252A8"/>
    <w:lvl w:ilvl="0" w:tplc="65E46218">
      <w:start w:val="1"/>
      <w:numFmt w:val="bullet"/>
      <w:lvlText w:val="-"/>
      <w:lvlJc w:val="left"/>
      <w:pPr>
        <w:ind w:left="1494" w:hanging="360"/>
      </w:pPr>
      <w:rPr>
        <w:rFonts w:ascii="Calibri" w:hAnsi="Calibri" w:cs="Calibri" w:hint="default"/>
        <w:u w:val="none"/>
      </w:rPr>
    </w:lvl>
    <w:lvl w:ilvl="1" w:tplc="041D0003" w:tentative="1">
      <w:start w:val="1"/>
      <w:numFmt w:val="bullet"/>
      <w:lvlText w:val="o"/>
      <w:lvlJc w:val="left"/>
      <w:pPr>
        <w:ind w:left="2214" w:hanging="360"/>
      </w:pPr>
      <w:rPr>
        <w:rFonts w:ascii="Courier New" w:hAnsi="Courier New" w:cs="Courier New" w:hint="default"/>
      </w:rPr>
    </w:lvl>
    <w:lvl w:ilvl="2" w:tplc="041D0005" w:tentative="1">
      <w:start w:val="1"/>
      <w:numFmt w:val="bullet"/>
      <w:lvlText w:val=""/>
      <w:lvlJc w:val="left"/>
      <w:pPr>
        <w:ind w:left="2934" w:hanging="360"/>
      </w:pPr>
      <w:rPr>
        <w:rFonts w:ascii="Wingdings" w:hAnsi="Wingdings" w:hint="default"/>
      </w:rPr>
    </w:lvl>
    <w:lvl w:ilvl="3" w:tplc="041D0001" w:tentative="1">
      <w:start w:val="1"/>
      <w:numFmt w:val="bullet"/>
      <w:lvlText w:val=""/>
      <w:lvlJc w:val="left"/>
      <w:pPr>
        <w:ind w:left="3654" w:hanging="360"/>
      </w:pPr>
      <w:rPr>
        <w:rFonts w:ascii="Symbol" w:hAnsi="Symbol" w:hint="default"/>
      </w:rPr>
    </w:lvl>
    <w:lvl w:ilvl="4" w:tplc="041D0003" w:tentative="1">
      <w:start w:val="1"/>
      <w:numFmt w:val="bullet"/>
      <w:lvlText w:val="o"/>
      <w:lvlJc w:val="left"/>
      <w:pPr>
        <w:ind w:left="4374" w:hanging="360"/>
      </w:pPr>
      <w:rPr>
        <w:rFonts w:ascii="Courier New" w:hAnsi="Courier New" w:cs="Courier New" w:hint="default"/>
      </w:rPr>
    </w:lvl>
    <w:lvl w:ilvl="5" w:tplc="041D0005" w:tentative="1">
      <w:start w:val="1"/>
      <w:numFmt w:val="bullet"/>
      <w:lvlText w:val=""/>
      <w:lvlJc w:val="left"/>
      <w:pPr>
        <w:ind w:left="5094" w:hanging="360"/>
      </w:pPr>
      <w:rPr>
        <w:rFonts w:ascii="Wingdings" w:hAnsi="Wingdings" w:hint="default"/>
      </w:rPr>
    </w:lvl>
    <w:lvl w:ilvl="6" w:tplc="041D0001" w:tentative="1">
      <w:start w:val="1"/>
      <w:numFmt w:val="bullet"/>
      <w:lvlText w:val=""/>
      <w:lvlJc w:val="left"/>
      <w:pPr>
        <w:ind w:left="5814" w:hanging="360"/>
      </w:pPr>
      <w:rPr>
        <w:rFonts w:ascii="Symbol" w:hAnsi="Symbol" w:hint="default"/>
      </w:rPr>
    </w:lvl>
    <w:lvl w:ilvl="7" w:tplc="041D0003" w:tentative="1">
      <w:start w:val="1"/>
      <w:numFmt w:val="bullet"/>
      <w:lvlText w:val="o"/>
      <w:lvlJc w:val="left"/>
      <w:pPr>
        <w:ind w:left="6534" w:hanging="360"/>
      </w:pPr>
      <w:rPr>
        <w:rFonts w:ascii="Courier New" w:hAnsi="Courier New" w:cs="Courier New" w:hint="default"/>
      </w:rPr>
    </w:lvl>
    <w:lvl w:ilvl="8" w:tplc="041D0005" w:tentative="1">
      <w:start w:val="1"/>
      <w:numFmt w:val="bullet"/>
      <w:lvlText w:val=""/>
      <w:lvlJc w:val="left"/>
      <w:pPr>
        <w:ind w:left="7254" w:hanging="360"/>
      </w:pPr>
      <w:rPr>
        <w:rFonts w:ascii="Wingdings" w:hAnsi="Wingdings" w:hint="default"/>
      </w:rPr>
    </w:lvl>
  </w:abstractNum>
  <w:abstractNum w:abstractNumId="43" w15:restartNumberingAfterBreak="0">
    <w:nsid w:val="7A42040F"/>
    <w:multiLevelType w:val="hybridMultilevel"/>
    <w:tmpl w:val="C60EBCA4"/>
    <w:lvl w:ilvl="0" w:tplc="041D000D">
      <w:start w:val="1"/>
      <w:numFmt w:val="bullet"/>
      <w:lvlText w:val=""/>
      <w:lvlJc w:val="left"/>
      <w:pPr>
        <w:tabs>
          <w:tab w:val="num" w:pos="720"/>
        </w:tabs>
        <w:ind w:left="720" w:hanging="360"/>
      </w:pPr>
      <w:rPr>
        <w:rFonts w:ascii="Wingdings" w:hAnsi="Wingding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4" w15:restartNumberingAfterBreak="0">
    <w:nsid w:val="7B0F37D0"/>
    <w:multiLevelType w:val="hybridMultilevel"/>
    <w:tmpl w:val="E3A6D3D8"/>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45" w15:restartNumberingAfterBreak="0">
    <w:nsid w:val="7B292841"/>
    <w:multiLevelType w:val="multilevel"/>
    <w:tmpl w:val="8CD091DC"/>
    <w:lvl w:ilvl="0">
      <w:start w:val="1"/>
      <w:numFmt w:val="decimal"/>
      <w:lvlText w:val="%1."/>
      <w:lvlJc w:val="left"/>
      <w:pPr>
        <w:tabs>
          <w:tab w:val="num" w:pos="720"/>
        </w:tabs>
        <w:ind w:left="720" w:hanging="360"/>
      </w:pPr>
    </w:lvl>
    <w:lvl w:ilvl="1">
      <w:start w:val="1"/>
      <w:numFmt w:val="lowerLetter"/>
      <w:lvlText w:val="%2."/>
      <w:lvlJc w:val="left"/>
      <w:pPr>
        <w:tabs>
          <w:tab w:val="num" w:pos="502"/>
        </w:tabs>
        <w:ind w:left="502"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C0B0CCB"/>
    <w:multiLevelType w:val="hybridMultilevel"/>
    <w:tmpl w:val="16563FF2"/>
    <w:lvl w:ilvl="0" w:tplc="041D000D">
      <w:start w:val="1"/>
      <w:numFmt w:val="bullet"/>
      <w:lvlText w:val=""/>
      <w:lvlJc w:val="left"/>
      <w:pPr>
        <w:tabs>
          <w:tab w:val="num" w:pos="720"/>
        </w:tabs>
        <w:ind w:left="720" w:hanging="360"/>
      </w:pPr>
      <w:rPr>
        <w:rFonts w:ascii="Wingdings" w:hAnsi="Wingdings" w:hint="default"/>
      </w:rPr>
    </w:lvl>
    <w:lvl w:ilvl="1" w:tplc="07A6D9F2">
      <w:start w:val="1"/>
      <w:numFmt w:val="lowerLetter"/>
      <w:lvlText w:val="%2."/>
      <w:lvlJc w:val="left"/>
      <w:pPr>
        <w:tabs>
          <w:tab w:val="num" w:pos="502"/>
        </w:tabs>
        <w:ind w:left="502" w:hanging="360"/>
      </w:pPr>
      <w:rPr>
        <w:color w:val="auto"/>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7" w15:restartNumberingAfterBreak="0">
    <w:nsid w:val="7EA6020E"/>
    <w:multiLevelType w:val="hybridMultilevel"/>
    <w:tmpl w:val="B650A7E0"/>
    <w:lvl w:ilvl="0" w:tplc="041D0019">
      <w:start w:val="1"/>
      <w:numFmt w:val="lowerLetter"/>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28"/>
  </w:num>
  <w:num w:numId="2">
    <w:abstractNumId w:val="3"/>
  </w:num>
  <w:num w:numId="3">
    <w:abstractNumId w:val="36"/>
  </w:num>
  <w:num w:numId="4">
    <w:abstractNumId w:val="45"/>
  </w:num>
  <w:num w:numId="5">
    <w:abstractNumId w:val="47"/>
  </w:num>
  <w:num w:numId="6">
    <w:abstractNumId w:val="10"/>
  </w:num>
  <w:num w:numId="7">
    <w:abstractNumId w:val="23"/>
  </w:num>
  <w:num w:numId="8">
    <w:abstractNumId w:val="9"/>
  </w:num>
  <w:num w:numId="9">
    <w:abstractNumId w:val="14"/>
  </w:num>
  <w:num w:numId="10">
    <w:abstractNumId w:val="15"/>
  </w:num>
  <w:num w:numId="11">
    <w:abstractNumId w:val="32"/>
  </w:num>
  <w:num w:numId="12">
    <w:abstractNumId w:val="16"/>
  </w:num>
  <w:num w:numId="13">
    <w:abstractNumId w:val="39"/>
  </w:num>
  <w:num w:numId="14">
    <w:abstractNumId w:val="34"/>
  </w:num>
  <w:num w:numId="15">
    <w:abstractNumId w:val="8"/>
  </w:num>
  <w:num w:numId="16">
    <w:abstractNumId w:val="27"/>
  </w:num>
  <w:num w:numId="17">
    <w:abstractNumId w:val="40"/>
  </w:num>
  <w:num w:numId="18">
    <w:abstractNumId w:val="5"/>
  </w:num>
  <w:num w:numId="19">
    <w:abstractNumId w:val="20"/>
  </w:num>
  <w:num w:numId="20">
    <w:abstractNumId w:val="11"/>
  </w:num>
  <w:num w:numId="21">
    <w:abstractNumId w:val="22"/>
  </w:num>
  <w:num w:numId="22">
    <w:abstractNumId w:val="2"/>
  </w:num>
  <w:num w:numId="23">
    <w:abstractNumId w:val="19"/>
  </w:num>
  <w:num w:numId="24">
    <w:abstractNumId w:val="18"/>
  </w:num>
  <w:num w:numId="25">
    <w:abstractNumId w:val="0"/>
  </w:num>
  <w:num w:numId="26">
    <w:abstractNumId w:val="31"/>
  </w:num>
  <w:num w:numId="27">
    <w:abstractNumId w:val="7"/>
  </w:num>
  <w:num w:numId="28">
    <w:abstractNumId w:val="4"/>
  </w:num>
  <w:num w:numId="29">
    <w:abstractNumId w:val="1"/>
  </w:num>
  <w:num w:numId="30">
    <w:abstractNumId w:val="43"/>
  </w:num>
  <w:num w:numId="31">
    <w:abstractNumId w:val="41"/>
  </w:num>
  <w:num w:numId="32">
    <w:abstractNumId w:val="13"/>
  </w:num>
  <w:num w:numId="33">
    <w:abstractNumId w:val="30"/>
  </w:num>
  <w:num w:numId="34">
    <w:abstractNumId w:val="26"/>
  </w:num>
  <w:num w:numId="35">
    <w:abstractNumId w:val="17"/>
  </w:num>
  <w:num w:numId="36">
    <w:abstractNumId w:val="33"/>
  </w:num>
  <w:num w:numId="37">
    <w:abstractNumId w:val="37"/>
  </w:num>
  <w:num w:numId="38">
    <w:abstractNumId w:val="46"/>
  </w:num>
  <w:num w:numId="39">
    <w:abstractNumId w:val="6"/>
  </w:num>
  <w:num w:numId="40">
    <w:abstractNumId w:val="24"/>
  </w:num>
  <w:num w:numId="41">
    <w:abstractNumId w:val="42"/>
  </w:num>
  <w:num w:numId="42">
    <w:abstractNumId w:val="38"/>
  </w:num>
  <w:num w:numId="43">
    <w:abstractNumId w:val="25"/>
  </w:num>
  <w:num w:numId="44">
    <w:abstractNumId w:val="29"/>
  </w:num>
  <w:num w:numId="45">
    <w:abstractNumId w:val="44"/>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20E"/>
    <w:rsid w:val="00001259"/>
    <w:rsid w:val="00012E1F"/>
    <w:rsid w:val="00020143"/>
    <w:rsid w:val="000226F6"/>
    <w:rsid w:val="0002415E"/>
    <w:rsid w:val="00026683"/>
    <w:rsid w:val="000311F7"/>
    <w:rsid w:val="00031BD1"/>
    <w:rsid w:val="000444FE"/>
    <w:rsid w:val="00046927"/>
    <w:rsid w:val="00047B00"/>
    <w:rsid w:val="00054D7C"/>
    <w:rsid w:val="00055753"/>
    <w:rsid w:val="000559FD"/>
    <w:rsid w:val="00055C80"/>
    <w:rsid w:val="00060FF1"/>
    <w:rsid w:val="0007755D"/>
    <w:rsid w:val="00081396"/>
    <w:rsid w:val="00082D5E"/>
    <w:rsid w:val="000939F1"/>
    <w:rsid w:val="000B11BA"/>
    <w:rsid w:val="000B3EDC"/>
    <w:rsid w:val="000B4A64"/>
    <w:rsid w:val="000B4B8F"/>
    <w:rsid w:val="000C1A54"/>
    <w:rsid w:val="000C212B"/>
    <w:rsid w:val="000C22F0"/>
    <w:rsid w:val="000C43C5"/>
    <w:rsid w:val="000C4C91"/>
    <w:rsid w:val="000C7E26"/>
    <w:rsid w:val="000D0AC1"/>
    <w:rsid w:val="000E1680"/>
    <w:rsid w:val="000E43AC"/>
    <w:rsid w:val="000E53F0"/>
    <w:rsid w:val="000E6C6D"/>
    <w:rsid w:val="000F1A27"/>
    <w:rsid w:val="000F2EFE"/>
    <w:rsid w:val="000F6E1A"/>
    <w:rsid w:val="001013F9"/>
    <w:rsid w:val="00102B19"/>
    <w:rsid w:val="00103330"/>
    <w:rsid w:val="00142566"/>
    <w:rsid w:val="00143C49"/>
    <w:rsid w:val="001539A3"/>
    <w:rsid w:val="001562B7"/>
    <w:rsid w:val="00167796"/>
    <w:rsid w:val="00167C8A"/>
    <w:rsid w:val="00170130"/>
    <w:rsid w:val="00171D24"/>
    <w:rsid w:val="001854BF"/>
    <w:rsid w:val="001A2F9E"/>
    <w:rsid w:val="001A35A7"/>
    <w:rsid w:val="001A5C72"/>
    <w:rsid w:val="001A6F53"/>
    <w:rsid w:val="001A720E"/>
    <w:rsid w:val="001B2CD3"/>
    <w:rsid w:val="001B3849"/>
    <w:rsid w:val="001B5C8A"/>
    <w:rsid w:val="001B5E0F"/>
    <w:rsid w:val="001B6C13"/>
    <w:rsid w:val="001C6E49"/>
    <w:rsid w:val="001C6F3C"/>
    <w:rsid w:val="001D012E"/>
    <w:rsid w:val="001D190D"/>
    <w:rsid w:val="001D2FE3"/>
    <w:rsid w:val="001D730C"/>
    <w:rsid w:val="001E032C"/>
    <w:rsid w:val="001E0D11"/>
    <w:rsid w:val="001E271D"/>
    <w:rsid w:val="001E6812"/>
    <w:rsid w:val="001E7C2F"/>
    <w:rsid w:val="001F7749"/>
    <w:rsid w:val="00205661"/>
    <w:rsid w:val="00205795"/>
    <w:rsid w:val="00207E3B"/>
    <w:rsid w:val="00207E97"/>
    <w:rsid w:val="00214210"/>
    <w:rsid w:val="002156AD"/>
    <w:rsid w:val="002179CF"/>
    <w:rsid w:val="00220CA1"/>
    <w:rsid w:val="002323BF"/>
    <w:rsid w:val="00235921"/>
    <w:rsid w:val="002371EB"/>
    <w:rsid w:val="00260559"/>
    <w:rsid w:val="0026078E"/>
    <w:rsid w:val="00264B94"/>
    <w:rsid w:val="00271075"/>
    <w:rsid w:val="0027488C"/>
    <w:rsid w:val="002812A8"/>
    <w:rsid w:val="00293BAB"/>
    <w:rsid w:val="00294311"/>
    <w:rsid w:val="00294DAC"/>
    <w:rsid w:val="002967BB"/>
    <w:rsid w:val="00296A71"/>
    <w:rsid w:val="002A414A"/>
    <w:rsid w:val="002A4406"/>
    <w:rsid w:val="002B00E7"/>
    <w:rsid w:val="002B4023"/>
    <w:rsid w:val="002C46DD"/>
    <w:rsid w:val="002D1C10"/>
    <w:rsid w:val="002D3B11"/>
    <w:rsid w:val="002D3FAE"/>
    <w:rsid w:val="002D5655"/>
    <w:rsid w:val="002D5793"/>
    <w:rsid w:val="002E0A32"/>
    <w:rsid w:val="002E47B1"/>
    <w:rsid w:val="002E69F3"/>
    <w:rsid w:val="002F1813"/>
    <w:rsid w:val="002F4D0B"/>
    <w:rsid w:val="002F7107"/>
    <w:rsid w:val="00301194"/>
    <w:rsid w:val="003113AA"/>
    <w:rsid w:val="00320992"/>
    <w:rsid w:val="00322A9E"/>
    <w:rsid w:val="00324820"/>
    <w:rsid w:val="00324979"/>
    <w:rsid w:val="00330144"/>
    <w:rsid w:val="00343D9B"/>
    <w:rsid w:val="00343F24"/>
    <w:rsid w:val="00357AE3"/>
    <w:rsid w:val="00364941"/>
    <w:rsid w:val="00366069"/>
    <w:rsid w:val="00382B72"/>
    <w:rsid w:val="00383DE7"/>
    <w:rsid w:val="0039095B"/>
    <w:rsid w:val="00391BE7"/>
    <w:rsid w:val="00394757"/>
    <w:rsid w:val="00394994"/>
    <w:rsid w:val="003A0F3F"/>
    <w:rsid w:val="003A4946"/>
    <w:rsid w:val="003A5425"/>
    <w:rsid w:val="003A6697"/>
    <w:rsid w:val="003A78DF"/>
    <w:rsid w:val="003B51F9"/>
    <w:rsid w:val="003D01D5"/>
    <w:rsid w:val="003E1450"/>
    <w:rsid w:val="003E5813"/>
    <w:rsid w:val="003E70E4"/>
    <w:rsid w:val="003F143D"/>
    <w:rsid w:val="003F3704"/>
    <w:rsid w:val="003F4372"/>
    <w:rsid w:val="003F7407"/>
    <w:rsid w:val="00400E3B"/>
    <w:rsid w:val="0040239D"/>
    <w:rsid w:val="004044F5"/>
    <w:rsid w:val="00406F0C"/>
    <w:rsid w:val="004141CE"/>
    <w:rsid w:val="004161AD"/>
    <w:rsid w:val="004243DB"/>
    <w:rsid w:val="00425AD4"/>
    <w:rsid w:val="00425F1B"/>
    <w:rsid w:val="00432F9A"/>
    <w:rsid w:val="004336E2"/>
    <w:rsid w:val="0044372A"/>
    <w:rsid w:val="00455EF4"/>
    <w:rsid w:val="00456E90"/>
    <w:rsid w:val="0046541C"/>
    <w:rsid w:val="0048157D"/>
    <w:rsid w:val="00487B6C"/>
    <w:rsid w:val="0049571A"/>
    <w:rsid w:val="00495A4E"/>
    <w:rsid w:val="004B2053"/>
    <w:rsid w:val="004B22EC"/>
    <w:rsid w:val="004C4C65"/>
    <w:rsid w:val="004C6779"/>
    <w:rsid w:val="004D5EAC"/>
    <w:rsid w:val="004D7C73"/>
    <w:rsid w:val="004E1A2A"/>
    <w:rsid w:val="004E2EC7"/>
    <w:rsid w:val="004E3380"/>
    <w:rsid w:val="004E7704"/>
    <w:rsid w:val="004F26D3"/>
    <w:rsid w:val="005018B3"/>
    <w:rsid w:val="00502A3C"/>
    <w:rsid w:val="005141E6"/>
    <w:rsid w:val="00523C26"/>
    <w:rsid w:val="00523F87"/>
    <w:rsid w:val="00530B5C"/>
    <w:rsid w:val="005356BC"/>
    <w:rsid w:val="005369F9"/>
    <w:rsid w:val="00537292"/>
    <w:rsid w:val="00541888"/>
    <w:rsid w:val="005468D7"/>
    <w:rsid w:val="00547D16"/>
    <w:rsid w:val="005529CD"/>
    <w:rsid w:val="00553930"/>
    <w:rsid w:val="00557EB9"/>
    <w:rsid w:val="00562895"/>
    <w:rsid w:val="00567090"/>
    <w:rsid w:val="00567F79"/>
    <w:rsid w:val="005931B8"/>
    <w:rsid w:val="005A1E5A"/>
    <w:rsid w:val="005A2127"/>
    <w:rsid w:val="005A309C"/>
    <w:rsid w:val="005A54B5"/>
    <w:rsid w:val="005A75A6"/>
    <w:rsid w:val="005A7FCB"/>
    <w:rsid w:val="005B21AB"/>
    <w:rsid w:val="005B4AE9"/>
    <w:rsid w:val="005C3605"/>
    <w:rsid w:val="005C3D7F"/>
    <w:rsid w:val="005D110E"/>
    <w:rsid w:val="005D3B36"/>
    <w:rsid w:val="005D4CF0"/>
    <w:rsid w:val="005D7920"/>
    <w:rsid w:val="005D7FF8"/>
    <w:rsid w:val="005F157F"/>
    <w:rsid w:val="005F393A"/>
    <w:rsid w:val="005F7BBD"/>
    <w:rsid w:val="00612B94"/>
    <w:rsid w:val="00616735"/>
    <w:rsid w:val="00616CC3"/>
    <w:rsid w:val="00640603"/>
    <w:rsid w:val="00642535"/>
    <w:rsid w:val="00647915"/>
    <w:rsid w:val="00650B19"/>
    <w:rsid w:val="00655D9C"/>
    <w:rsid w:val="006648B1"/>
    <w:rsid w:val="00667A09"/>
    <w:rsid w:val="00673F9C"/>
    <w:rsid w:val="00677D6D"/>
    <w:rsid w:val="0068180B"/>
    <w:rsid w:val="006842D8"/>
    <w:rsid w:val="00686812"/>
    <w:rsid w:val="006A1374"/>
    <w:rsid w:val="006A422D"/>
    <w:rsid w:val="006B4141"/>
    <w:rsid w:val="006C0900"/>
    <w:rsid w:val="006C0D34"/>
    <w:rsid w:val="006C7B45"/>
    <w:rsid w:val="006D08F3"/>
    <w:rsid w:val="006D6CD7"/>
    <w:rsid w:val="006D7B4F"/>
    <w:rsid w:val="006E0075"/>
    <w:rsid w:val="006E218C"/>
    <w:rsid w:val="006E7EFA"/>
    <w:rsid w:val="006F5592"/>
    <w:rsid w:val="007001F6"/>
    <w:rsid w:val="0070168E"/>
    <w:rsid w:val="00715843"/>
    <w:rsid w:val="00725FAA"/>
    <w:rsid w:val="00730536"/>
    <w:rsid w:val="00730AAF"/>
    <w:rsid w:val="00734EFF"/>
    <w:rsid w:val="007441CA"/>
    <w:rsid w:val="00744D07"/>
    <w:rsid w:val="0074696C"/>
    <w:rsid w:val="0074793D"/>
    <w:rsid w:val="007517C4"/>
    <w:rsid w:val="00753136"/>
    <w:rsid w:val="007637EE"/>
    <w:rsid w:val="00766A0A"/>
    <w:rsid w:val="00772388"/>
    <w:rsid w:val="00777177"/>
    <w:rsid w:val="00787D39"/>
    <w:rsid w:val="007906B6"/>
    <w:rsid w:val="007A005D"/>
    <w:rsid w:val="007A198C"/>
    <w:rsid w:val="007A22B1"/>
    <w:rsid w:val="007A358D"/>
    <w:rsid w:val="007A393C"/>
    <w:rsid w:val="007B1996"/>
    <w:rsid w:val="007B4442"/>
    <w:rsid w:val="007B4681"/>
    <w:rsid w:val="007B69FA"/>
    <w:rsid w:val="007B73FF"/>
    <w:rsid w:val="007B79B2"/>
    <w:rsid w:val="007C2141"/>
    <w:rsid w:val="007C549D"/>
    <w:rsid w:val="007D49C9"/>
    <w:rsid w:val="007D5198"/>
    <w:rsid w:val="007E6589"/>
    <w:rsid w:val="007E6615"/>
    <w:rsid w:val="00800517"/>
    <w:rsid w:val="00804591"/>
    <w:rsid w:val="00804B08"/>
    <w:rsid w:val="008100A9"/>
    <w:rsid w:val="0081125D"/>
    <w:rsid w:val="00813AB0"/>
    <w:rsid w:val="00815FD6"/>
    <w:rsid w:val="008212F9"/>
    <w:rsid w:val="0082457B"/>
    <w:rsid w:val="00834393"/>
    <w:rsid w:val="00834752"/>
    <w:rsid w:val="00852B2F"/>
    <w:rsid w:val="008601B4"/>
    <w:rsid w:val="00866396"/>
    <w:rsid w:val="00866E41"/>
    <w:rsid w:val="00867496"/>
    <w:rsid w:val="008674D8"/>
    <w:rsid w:val="00872961"/>
    <w:rsid w:val="00876C92"/>
    <w:rsid w:val="00880037"/>
    <w:rsid w:val="00881888"/>
    <w:rsid w:val="00881C4F"/>
    <w:rsid w:val="00881FFE"/>
    <w:rsid w:val="00886DF0"/>
    <w:rsid w:val="008A306D"/>
    <w:rsid w:val="008A3AFC"/>
    <w:rsid w:val="008A45C8"/>
    <w:rsid w:val="008B16C9"/>
    <w:rsid w:val="008B2229"/>
    <w:rsid w:val="008B2B8C"/>
    <w:rsid w:val="008B4EAB"/>
    <w:rsid w:val="008C3C18"/>
    <w:rsid w:val="008C3CE0"/>
    <w:rsid w:val="008C50BA"/>
    <w:rsid w:val="008C535F"/>
    <w:rsid w:val="008C5ABD"/>
    <w:rsid w:val="008C5C61"/>
    <w:rsid w:val="008C6341"/>
    <w:rsid w:val="008D27A9"/>
    <w:rsid w:val="008E0B56"/>
    <w:rsid w:val="008E1458"/>
    <w:rsid w:val="008E60C0"/>
    <w:rsid w:val="008E71EA"/>
    <w:rsid w:val="008F30BE"/>
    <w:rsid w:val="008F5290"/>
    <w:rsid w:val="008F7A24"/>
    <w:rsid w:val="009007CC"/>
    <w:rsid w:val="009037AF"/>
    <w:rsid w:val="00910692"/>
    <w:rsid w:val="0091621E"/>
    <w:rsid w:val="0091653F"/>
    <w:rsid w:val="00920D05"/>
    <w:rsid w:val="0092297F"/>
    <w:rsid w:val="00922997"/>
    <w:rsid w:val="00933672"/>
    <w:rsid w:val="009352A7"/>
    <w:rsid w:val="00941031"/>
    <w:rsid w:val="00942B6B"/>
    <w:rsid w:val="00950351"/>
    <w:rsid w:val="00950931"/>
    <w:rsid w:val="009514A2"/>
    <w:rsid w:val="00952A56"/>
    <w:rsid w:val="00963148"/>
    <w:rsid w:val="00970483"/>
    <w:rsid w:val="009735C1"/>
    <w:rsid w:val="0098231D"/>
    <w:rsid w:val="009928B9"/>
    <w:rsid w:val="009A2110"/>
    <w:rsid w:val="009A64F8"/>
    <w:rsid w:val="009B6014"/>
    <w:rsid w:val="009B7C58"/>
    <w:rsid w:val="009C29F9"/>
    <w:rsid w:val="009C4649"/>
    <w:rsid w:val="009C47E6"/>
    <w:rsid w:val="009C6FCB"/>
    <w:rsid w:val="009D1BE2"/>
    <w:rsid w:val="009D3DF8"/>
    <w:rsid w:val="009D56CD"/>
    <w:rsid w:val="009D736F"/>
    <w:rsid w:val="009D7C7F"/>
    <w:rsid w:val="009E3C58"/>
    <w:rsid w:val="009F08AA"/>
    <w:rsid w:val="00A00669"/>
    <w:rsid w:val="00A0258D"/>
    <w:rsid w:val="00A06424"/>
    <w:rsid w:val="00A07318"/>
    <w:rsid w:val="00A16753"/>
    <w:rsid w:val="00A2451C"/>
    <w:rsid w:val="00A25D91"/>
    <w:rsid w:val="00A3600E"/>
    <w:rsid w:val="00A47FB0"/>
    <w:rsid w:val="00A517F9"/>
    <w:rsid w:val="00A53B3B"/>
    <w:rsid w:val="00A61094"/>
    <w:rsid w:val="00A65257"/>
    <w:rsid w:val="00A65C2B"/>
    <w:rsid w:val="00A67D9B"/>
    <w:rsid w:val="00A736BF"/>
    <w:rsid w:val="00A7481A"/>
    <w:rsid w:val="00A777F7"/>
    <w:rsid w:val="00A87C76"/>
    <w:rsid w:val="00A87F50"/>
    <w:rsid w:val="00A94BF1"/>
    <w:rsid w:val="00AA1231"/>
    <w:rsid w:val="00AA1E15"/>
    <w:rsid w:val="00AA58A9"/>
    <w:rsid w:val="00AB0018"/>
    <w:rsid w:val="00AB492E"/>
    <w:rsid w:val="00AC05B7"/>
    <w:rsid w:val="00AC205D"/>
    <w:rsid w:val="00AE1095"/>
    <w:rsid w:val="00AE16B8"/>
    <w:rsid w:val="00AF205B"/>
    <w:rsid w:val="00AF5C78"/>
    <w:rsid w:val="00AF6270"/>
    <w:rsid w:val="00B0001D"/>
    <w:rsid w:val="00B1531A"/>
    <w:rsid w:val="00B216E8"/>
    <w:rsid w:val="00B2762C"/>
    <w:rsid w:val="00B35E79"/>
    <w:rsid w:val="00B3656F"/>
    <w:rsid w:val="00B3766C"/>
    <w:rsid w:val="00B3797A"/>
    <w:rsid w:val="00B408AE"/>
    <w:rsid w:val="00B51826"/>
    <w:rsid w:val="00B533AF"/>
    <w:rsid w:val="00B5525B"/>
    <w:rsid w:val="00B73583"/>
    <w:rsid w:val="00B80CBD"/>
    <w:rsid w:val="00B85881"/>
    <w:rsid w:val="00B85D08"/>
    <w:rsid w:val="00B85E67"/>
    <w:rsid w:val="00B86033"/>
    <w:rsid w:val="00B915E6"/>
    <w:rsid w:val="00B92A46"/>
    <w:rsid w:val="00BA4BD4"/>
    <w:rsid w:val="00BB7E92"/>
    <w:rsid w:val="00BC0993"/>
    <w:rsid w:val="00BC4081"/>
    <w:rsid w:val="00BD4522"/>
    <w:rsid w:val="00BD50E2"/>
    <w:rsid w:val="00BD5886"/>
    <w:rsid w:val="00BD620E"/>
    <w:rsid w:val="00BE4CEF"/>
    <w:rsid w:val="00BF77FA"/>
    <w:rsid w:val="00C0218D"/>
    <w:rsid w:val="00C05EB8"/>
    <w:rsid w:val="00C13063"/>
    <w:rsid w:val="00C160F9"/>
    <w:rsid w:val="00C163F6"/>
    <w:rsid w:val="00C21861"/>
    <w:rsid w:val="00C23C28"/>
    <w:rsid w:val="00C3144A"/>
    <w:rsid w:val="00C32DBA"/>
    <w:rsid w:val="00C34F79"/>
    <w:rsid w:val="00C43D49"/>
    <w:rsid w:val="00C554C7"/>
    <w:rsid w:val="00C661B3"/>
    <w:rsid w:val="00C72BFA"/>
    <w:rsid w:val="00C77655"/>
    <w:rsid w:val="00C81B5F"/>
    <w:rsid w:val="00C8471A"/>
    <w:rsid w:val="00C94E00"/>
    <w:rsid w:val="00C963A2"/>
    <w:rsid w:val="00C96756"/>
    <w:rsid w:val="00C976F4"/>
    <w:rsid w:val="00C978D5"/>
    <w:rsid w:val="00CA3A99"/>
    <w:rsid w:val="00CB3D69"/>
    <w:rsid w:val="00CB6C6D"/>
    <w:rsid w:val="00CC3212"/>
    <w:rsid w:val="00CC3B6A"/>
    <w:rsid w:val="00CC57D6"/>
    <w:rsid w:val="00CD0E77"/>
    <w:rsid w:val="00CD3DA6"/>
    <w:rsid w:val="00CE409B"/>
    <w:rsid w:val="00CF143A"/>
    <w:rsid w:val="00CF1B44"/>
    <w:rsid w:val="00CF26CB"/>
    <w:rsid w:val="00CF5D97"/>
    <w:rsid w:val="00CF7F6E"/>
    <w:rsid w:val="00D00C23"/>
    <w:rsid w:val="00D02EAF"/>
    <w:rsid w:val="00D04601"/>
    <w:rsid w:val="00D06F63"/>
    <w:rsid w:val="00D112AB"/>
    <w:rsid w:val="00D1427E"/>
    <w:rsid w:val="00D171ED"/>
    <w:rsid w:val="00D205BE"/>
    <w:rsid w:val="00D22985"/>
    <w:rsid w:val="00D258CA"/>
    <w:rsid w:val="00D3442C"/>
    <w:rsid w:val="00D42AB4"/>
    <w:rsid w:val="00D477AB"/>
    <w:rsid w:val="00D65741"/>
    <w:rsid w:val="00D678B2"/>
    <w:rsid w:val="00D75ECB"/>
    <w:rsid w:val="00D765D6"/>
    <w:rsid w:val="00D7735C"/>
    <w:rsid w:val="00D827A2"/>
    <w:rsid w:val="00D903DA"/>
    <w:rsid w:val="00D969D3"/>
    <w:rsid w:val="00DA05E7"/>
    <w:rsid w:val="00DB437B"/>
    <w:rsid w:val="00DC2A8B"/>
    <w:rsid w:val="00DC65D0"/>
    <w:rsid w:val="00DD11D0"/>
    <w:rsid w:val="00DD124A"/>
    <w:rsid w:val="00DD5701"/>
    <w:rsid w:val="00DE7D92"/>
    <w:rsid w:val="00DF4249"/>
    <w:rsid w:val="00DF4308"/>
    <w:rsid w:val="00E0278D"/>
    <w:rsid w:val="00E028D8"/>
    <w:rsid w:val="00E03D60"/>
    <w:rsid w:val="00E04512"/>
    <w:rsid w:val="00E048D4"/>
    <w:rsid w:val="00E1250E"/>
    <w:rsid w:val="00E2137E"/>
    <w:rsid w:val="00E23238"/>
    <w:rsid w:val="00E23CA1"/>
    <w:rsid w:val="00E25B58"/>
    <w:rsid w:val="00E35F47"/>
    <w:rsid w:val="00E40197"/>
    <w:rsid w:val="00E4322B"/>
    <w:rsid w:val="00E46AB3"/>
    <w:rsid w:val="00E55C87"/>
    <w:rsid w:val="00E56D30"/>
    <w:rsid w:val="00E60C24"/>
    <w:rsid w:val="00E75A00"/>
    <w:rsid w:val="00E90D0F"/>
    <w:rsid w:val="00E93E79"/>
    <w:rsid w:val="00EA3C14"/>
    <w:rsid w:val="00EB20B2"/>
    <w:rsid w:val="00EB6E55"/>
    <w:rsid w:val="00EB754B"/>
    <w:rsid w:val="00EB76D6"/>
    <w:rsid w:val="00EB7CDB"/>
    <w:rsid w:val="00EC630D"/>
    <w:rsid w:val="00ED305E"/>
    <w:rsid w:val="00ED3D6C"/>
    <w:rsid w:val="00ED4799"/>
    <w:rsid w:val="00EE0C7D"/>
    <w:rsid w:val="00EE502F"/>
    <w:rsid w:val="00EF59D3"/>
    <w:rsid w:val="00F17FF4"/>
    <w:rsid w:val="00F2193D"/>
    <w:rsid w:val="00F22AC8"/>
    <w:rsid w:val="00F34F5B"/>
    <w:rsid w:val="00F42FE0"/>
    <w:rsid w:val="00F432CD"/>
    <w:rsid w:val="00F5728E"/>
    <w:rsid w:val="00F608A8"/>
    <w:rsid w:val="00F63F38"/>
    <w:rsid w:val="00F641E8"/>
    <w:rsid w:val="00F66990"/>
    <w:rsid w:val="00F72B94"/>
    <w:rsid w:val="00F91FFF"/>
    <w:rsid w:val="00F9502F"/>
    <w:rsid w:val="00FA2E4B"/>
    <w:rsid w:val="00FA6AD5"/>
    <w:rsid w:val="00FA74FA"/>
    <w:rsid w:val="00FB0FEA"/>
    <w:rsid w:val="00FC1DD2"/>
    <w:rsid w:val="00FC373F"/>
    <w:rsid w:val="00FD0AB3"/>
    <w:rsid w:val="00FD2970"/>
    <w:rsid w:val="00FD2E89"/>
    <w:rsid w:val="00FD5559"/>
    <w:rsid w:val="00FE4E7B"/>
    <w:rsid w:val="00FE5564"/>
    <w:rsid w:val="00FE6286"/>
    <w:rsid w:val="00FE75F7"/>
    <w:rsid w:val="00FF10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7D29EB4-269C-426B-9128-BC4B7149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2F9"/>
    <w:rPr>
      <w:sz w:val="24"/>
    </w:rPr>
  </w:style>
  <w:style w:type="paragraph" w:styleId="Rubrik1">
    <w:name w:val="heading 1"/>
    <w:basedOn w:val="Normal"/>
    <w:next w:val="Normal"/>
    <w:qFormat/>
    <w:rsid w:val="005141E6"/>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8C5ABD"/>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5141E6"/>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2">
    <w:name w:val="Formatmall2"/>
    <w:basedOn w:val="Rubrik2"/>
    <w:rsid w:val="008C5ABD"/>
    <w:pPr>
      <w:spacing w:before="120" w:after="120"/>
      <w:ind w:right="851"/>
    </w:pPr>
    <w:rPr>
      <w:rFonts w:ascii="Times New Roman" w:hAnsi="Times New Roman" w:cs="Times New Roman"/>
      <w:b w:val="0"/>
      <w:bCs w:val="0"/>
      <w:i w:val="0"/>
      <w:iCs w:val="0"/>
      <w:szCs w:val="24"/>
    </w:rPr>
  </w:style>
  <w:style w:type="paragraph" w:styleId="Rubrik">
    <w:name w:val="Title"/>
    <w:basedOn w:val="Normal"/>
    <w:qFormat/>
    <w:rsid w:val="005141E6"/>
    <w:pPr>
      <w:spacing w:before="240" w:after="60"/>
      <w:jc w:val="center"/>
      <w:outlineLvl w:val="0"/>
    </w:pPr>
    <w:rPr>
      <w:rFonts w:ascii="Arial" w:hAnsi="Arial" w:cs="Arial"/>
      <w:b/>
      <w:bCs/>
      <w:kern w:val="28"/>
      <w:sz w:val="32"/>
      <w:szCs w:val="32"/>
    </w:rPr>
  </w:style>
  <w:style w:type="paragraph" w:customStyle="1" w:styleId="MMTitle">
    <w:name w:val="MM Title"/>
    <w:basedOn w:val="Rubrik"/>
    <w:rsid w:val="005141E6"/>
  </w:style>
  <w:style w:type="paragraph" w:customStyle="1" w:styleId="MMTopic1">
    <w:name w:val="MM Topic 1"/>
    <w:basedOn w:val="Rubrik1"/>
    <w:rsid w:val="005141E6"/>
  </w:style>
  <w:style w:type="paragraph" w:customStyle="1" w:styleId="MMTopic2">
    <w:name w:val="MM Topic 2"/>
    <w:basedOn w:val="Rubrik2"/>
    <w:rsid w:val="005141E6"/>
  </w:style>
  <w:style w:type="paragraph" w:customStyle="1" w:styleId="MMTopic3">
    <w:name w:val="MM Topic 3"/>
    <w:basedOn w:val="Rubrik3"/>
    <w:rsid w:val="005141E6"/>
  </w:style>
  <w:style w:type="paragraph" w:customStyle="1" w:styleId="MMEmpty">
    <w:name w:val="MM Empty"/>
    <w:basedOn w:val="Normal"/>
    <w:rsid w:val="005141E6"/>
  </w:style>
  <w:style w:type="paragraph" w:customStyle="1" w:styleId="MMAttachments">
    <w:name w:val="MM Attachments"/>
    <w:basedOn w:val="Normal"/>
    <w:rsid w:val="005141E6"/>
  </w:style>
  <w:style w:type="character" w:styleId="Hyperlnk">
    <w:name w:val="Hyperlink"/>
    <w:rsid w:val="005141E6"/>
    <w:rPr>
      <w:color w:val="0000FF"/>
      <w:u w:val="single"/>
    </w:rPr>
  </w:style>
  <w:style w:type="table" w:styleId="Tabellrutnt">
    <w:name w:val="Table Grid"/>
    <w:basedOn w:val="Normaltabell"/>
    <w:rsid w:val="00A8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rsid w:val="00B915E6"/>
    <w:pPr>
      <w:tabs>
        <w:tab w:val="center" w:pos="4536"/>
        <w:tab w:val="right" w:pos="9072"/>
      </w:tabs>
    </w:pPr>
  </w:style>
  <w:style w:type="paragraph" w:styleId="Sidfot">
    <w:name w:val="footer"/>
    <w:basedOn w:val="Normal"/>
    <w:rsid w:val="00B915E6"/>
    <w:pPr>
      <w:tabs>
        <w:tab w:val="center" w:pos="4536"/>
        <w:tab w:val="right" w:pos="9072"/>
      </w:tabs>
    </w:pPr>
  </w:style>
  <w:style w:type="character" w:styleId="Sidnummer">
    <w:name w:val="page number"/>
    <w:basedOn w:val="Standardstycketeckensnitt"/>
    <w:rsid w:val="00D04601"/>
  </w:style>
  <w:style w:type="paragraph" w:customStyle="1" w:styleId="NormalBasmall">
    <w:name w:val="Normal Basmall"/>
    <w:basedOn w:val="Normal"/>
    <w:rsid w:val="002A414A"/>
    <w:pPr>
      <w:spacing w:line="300" w:lineRule="atLeast"/>
      <w:ind w:right="1701"/>
    </w:pPr>
    <w:rPr>
      <w:sz w:val="22"/>
      <w:szCs w:val="24"/>
    </w:rPr>
  </w:style>
  <w:style w:type="character" w:styleId="Betoning">
    <w:name w:val="Emphasis"/>
    <w:uiPriority w:val="20"/>
    <w:qFormat/>
    <w:rsid w:val="00F2193D"/>
    <w:rPr>
      <w:i/>
      <w:iCs/>
    </w:rPr>
  </w:style>
  <w:style w:type="paragraph" w:styleId="Liststycke">
    <w:name w:val="List Paragraph"/>
    <w:basedOn w:val="Normal"/>
    <w:uiPriority w:val="34"/>
    <w:qFormat/>
    <w:rsid w:val="007C549D"/>
    <w:pPr>
      <w:ind w:left="1304"/>
    </w:pPr>
  </w:style>
  <w:style w:type="paragraph" w:styleId="Ballongtext">
    <w:name w:val="Balloon Text"/>
    <w:basedOn w:val="Normal"/>
    <w:link w:val="BallongtextChar"/>
    <w:rsid w:val="00D75ECB"/>
    <w:rPr>
      <w:rFonts w:ascii="Tahoma" w:hAnsi="Tahoma" w:cs="Tahoma"/>
      <w:sz w:val="16"/>
      <w:szCs w:val="16"/>
    </w:rPr>
  </w:style>
  <w:style w:type="character" w:customStyle="1" w:styleId="BallongtextChar">
    <w:name w:val="Ballongtext Char"/>
    <w:basedOn w:val="Standardstycketeckensnitt"/>
    <w:link w:val="Ballongtext"/>
    <w:rsid w:val="00D75ECB"/>
    <w:rPr>
      <w:rFonts w:ascii="Tahoma" w:hAnsi="Tahoma" w:cs="Tahoma"/>
      <w:sz w:val="16"/>
      <w:szCs w:val="16"/>
    </w:rPr>
  </w:style>
  <w:style w:type="character" w:customStyle="1" w:styleId="SidhuvudChar">
    <w:name w:val="Sidhuvud Char"/>
    <w:basedOn w:val="Standardstycketeckensnitt"/>
    <w:link w:val="Sidhuvud"/>
    <w:uiPriority w:val="99"/>
    <w:rsid w:val="009352A7"/>
    <w:rPr>
      <w:sz w:val="24"/>
    </w:rPr>
  </w:style>
  <w:style w:type="paragraph" w:styleId="Normalwebb">
    <w:name w:val="Normal (Web)"/>
    <w:basedOn w:val="Normal"/>
    <w:uiPriority w:val="99"/>
    <w:semiHidden/>
    <w:unhideWhenUsed/>
    <w:rsid w:val="005F157F"/>
    <w:pPr>
      <w:spacing w:after="300" w:line="420" w:lineRule="atLeast"/>
    </w:pPr>
    <w:rPr>
      <w:szCs w:val="24"/>
    </w:rPr>
  </w:style>
  <w:style w:type="paragraph" w:customStyle="1" w:styleId="Punktlista-">
    <w:name w:val="Punktlista -"/>
    <w:basedOn w:val="Normal"/>
    <w:rsid w:val="00D3442C"/>
    <w:pPr>
      <w:numPr>
        <w:numId w:val="43"/>
      </w:numPr>
      <w:tabs>
        <w:tab w:val="left" w:pos="1701"/>
        <w:tab w:val="left" w:pos="2694"/>
        <w:tab w:val="left" w:pos="3969"/>
        <w:tab w:val="left" w:pos="4820"/>
        <w:tab w:val="left" w:pos="5103"/>
        <w:tab w:val="left" w:pos="6237"/>
        <w:tab w:val="left" w:pos="7088"/>
        <w:tab w:val="left" w:leader="dot" w:pos="8505"/>
      </w:tabs>
      <w:ind w:left="1644" w:hanging="340"/>
    </w:pPr>
    <w:rPr>
      <w:rFonts w:ascii="Calibri" w:hAnsi="Calibri" w:cs="Calibri"/>
      <w:sz w:val="22"/>
      <w:szCs w:val="22"/>
      <w:lang w:eastAsia="en-US"/>
    </w:rPr>
  </w:style>
  <w:style w:type="paragraph" w:customStyle="1" w:styleId="Indrag40rubrik">
    <w:name w:val="Indrag40 rubrik"/>
    <w:basedOn w:val="Indrag40"/>
    <w:rsid w:val="00D3442C"/>
    <w:rPr>
      <w:b/>
      <w:sz w:val="24"/>
    </w:rPr>
  </w:style>
  <w:style w:type="paragraph" w:customStyle="1" w:styleId="Indrag40">
    <w:name w:val="Indrag40"/>
    <w:basedOn w:val="Normal"/>
    <w:rsid w:val="00D3442C"/>
    <w:pPr>
      <w:tabs>
        <w:tab w:val="left" w:pos="1701"/>
        <w:tab w:val="left" w:pos="2694"/>
        <w:tab w:val="left" w:pos="2835"/>
        <w:tab w:val="left" w:leader="dot" w:pos="3969"/>
        <w:tab w:val="left" w:pos="4820"/>
        <w:tab w:val="left" w:pos="5103"/>
        <w:tab w:val="left" w:pos="5670"/>
        <w:tab w:val="left" w:pos="7088"/>
        <w:tab w:val="left" w:leader="dot" w:pos="8505"/>
      </w:tabs>
      <w:ind w:left="2268"/>
    </w:pPr>
    <w:rPr>
      <w:rFonts w:ascii="Calibri" w:hAnsi="Calibri" w:cs="Calibri"/>
      <w:sz w:val="22"/>
      <w:szCs w:val="22"/>
      <w:lang w:eastAsia="en-US"/>
    </w:rPr>
  </w:style>
  <w:style w:type="character" w:styleId="AnvndHyperlnk">
    <w:name w:val="FollowedHyperlink"/>
    <w:basedOn w:val="Standardstycketeckensnitt"/>
    <w:semiHidden/>
    <w:unhideWhenUsed/>
    <w:rsid w:val="004437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26339">
      <w:bodyDiv w:val="1"/>
      <w:marLeft w:val="0"/>
      <w:marRight w:val="0"/>
      <w:marTop w:val="0"/>
      <w:marBottom w:val="0"/>
      <w:divBdr>
        <w:top w:val="none" w:sz="0" w:space="0" w:color="auto"/>
        <w:left w:val="none" w:sz="0" w:space="0" w:color="auto"/>
        <w:bottom w:val="none" w:sz="0" w:space="0" w:color="auto"/>
        <w:right w:val="none" w:sz="0" w:space="0" w:color="auto"/>
      </w:divBdr>
      <w:divsChild>
        <w:div w:id="490175749">
          <w:marLeft w:val="446"/>
          <w:marRight w:val="0"/>
          <w:marTop w:val="0"/>
          <w:marBottom w:val="0"/>
          <w:divBdr>
            <w:top w:val="none" w:sz="0" w:space="0" w:color="auto"/>
            <w:left w:val="none" w:sz="0" w:space="0" w:color="auto"/>
            <w:bottom w:val="none" w:sz="0" w:space="0" w:color="auto"/>
            <w:right w:val="none" w:sz="0" w:space="0" w:color="auto"/>
          </w:divBdr>
        </w:div>
        <w:div w:id="1180124890">
          <w:marLeft w:val="446"/>
          <w:marRight w:val="0"/>
          <w:marTop w:val="0"/>
          <w:marBottom w:val="0"/>
          <w:divBdr>
            <w:top w:val="none" w:sz="0" w:space="0" w:color="auto"/>
            <w:left w:val="none" w:sz="0" w:space="0" w:color="auto"/>
            <w:bottom w:val="none" w:sz="0" w:space="0" w:color="auto"/>
            <w:right w:val="none" w:sz="0" w:space="0" w:color="auto"/>
          </w:divBdr>
        </w:div>
        <w:div w:id="42103566">
          <w:marLeft w:val="446"/>
          <w:marRight w:val="0"/>
          <w:marTop w:val="0"/>
          <w:marBottom w:val="0"/>
          <w:divBdr>
            <w:top w:val="none" w:sz="0" w:space="0" w:color="auto"/>
            <w:left w:val="none" w:sz="0" w:space="0" w:color="auto"/>
            <w:bottom w:val="none" w:sz="0" w:space="0" w:color="auto"/>
            <w:right w:val="none" w:sz="0" w:space="0" w:color="auto"/>
          </w:divBdr>
        </w:div>
        <w:div w:id="1154025922">
          <w:marLeft w:val="446"/>
          <w:marRight w:val="0"/>
          <w:marTop w:val="0"/>
          <w:marBottom w:val="0"/>
          <w:divBdr>
            <w:top w:val="none" w:sz="0" w:space="0" w:color="auto"/>
            <w:left w:val="none" w:sz="0" w:space="0" w:color="auto"/>
            <w:bottom w:val="none" w:sz="0" w:space="0" w:color="auto"/>
            <w:right w:val="none" w:sz="0" w:space="0" w:color="auto"/>
          </w:divBdr>
        </w:div>
        <w:div w:id="939878404">
          <w:marLeft w:val="446"/>
          <w:marRight w:val="0"/>
          <w:marTop w:val="0"/>
          <w:marBottom w:val="0"/>
          <w:divBdr>
            <w:top w:val="none" w:sz="0" w:space="0" w:color="auto"/>
            <w:left w:val="none" w:sz="0" w:space="0" w:color="auto"/>
            <w:bottom w:val="none" w:sz="0" w:space="0" w:color="auto"/>
            <w:right w:val="none" w:sz="0" w:space="0" w:color="auto"/>
          </w:divBdr>
        </w:div>
      </w:divsChild>
    </w:div>
    <w:div w:id="433935970">
      <w:bodyDiv w:val="1"/>
      <w:marLeft w:val="0"/>
      <w:marRight w:val="0"/>
      <w:marTop w:val="0"/>
      <w:marBottom w:val="0"/>
      <w:divBdr>
        <w:top w:val="none" w:sz="0" w:space="0" w:color="auto"/>
        <w:left w:val="none" w:sz="0" w:space="0" w:color="auto"/>
        <w:bottom w:val="none" w:sz="0" w:space="0" w:color="auto"/>
        <w:right w:val="none" w:sz="0" w:space="0" w:color="auto"/>
      </w:divBdr>
      <w:divsChild>
        <w:div w:id="1679117281">
          <w:marLeft w:val="0"/>
          <w:marRight w:val="0"/>
          <w:marTop w:val="0"/>
          <w:marBottom w:val="0"/>
          <w:divBdr>
            <w:top w:val="none" w:sz="0" w:space="0" w:color="auto"/>
            <w:left w:val="none" w:sz="0" w:space="0" w:color="auto"/>
            <w:bottom w:val="none" w:sz="0" w:space="0" w:color="auto"/>
            <w:right w:val="none" w:sz="0" w:space="0" w:color="auto"/>
          </w:divBdr>
          <w:divsChild>
            <w:div w:id="880898385">
              <w:marLeft w:val="0"/>
              <w:marRight w:val="0"/>
              <w:marTop w:val="0"/>
              <w:marBottom w:val="0"/>
              <w:divBdr>
                <w:top w:val="none" w:sz="0" w:space="0" w:color="auto"/>
                <w:left w:val="none" w:sz="0" w:space="0" w:color="auto"/>
                <w:bottom w:val="none" w:sz="0" w:space="0" w:color="auto"/>
                <w:right w:val="none" w:sz="0" w:space="0" w:color="auto"/>
              </w:divBdr>
              <w:divsChild>
                <w:div w:id="1574926279">
                  <w:marLeft w:val="0"/>
                  <w:marRight w:val="0"/>
                  <w:marTop w:val="0"/>
                  <w:marBottom w:val="0"/>
                  <w:divBdr>
                    <w:top w:val="none" w:sz="0" w:space="0" w:color="auto"/>
                    <w:left w:val="none" w:sz="0" w:space="0" w:color="auto"/>
                    <w:bottom w:val="none" w:sz="0" w:space="0" w:color="auto"/>
                    <w:right w:val="none" w:sz="0" w:space="0" w:color="auto"/>
                  </w:divBdr>
                  <w:divsChild>
                    <w:div w:id="748768934">
                      <w:marLeft w:val="0"/>
                      <w:marRight w:val="0"/>
                      <w:marTop w:val="0"/>
                      <w:marBottom w:val="0"/>
                      <w:divBdr>
                        <w:top w:val="none" w:sz="0" w:space="0" w:color="auto"/>
                        <w:left w:val="none" w:sz="0" w:space="0" w:color="auto"/>
                        <w:bottom w:val="none" w:sz="0" w:space="0" w:color="auto"/>
                        <w:right w:val="none" w:sz="0" w:space="0" w:color="auto"/>
                      </w:divBdr>
                      <w:divsChild>
                        <w:div w:id="1972859062">
                          <w:marLeft w:val="0"/>
                          <w:marRight w:val="0"/>
                          <w:marTop w:val="0"/>
                          <w:marBottom w:val="0"/>
                          <w:divBdr>
                            <w:top w:val="none" w:sz="0" w:space="0" w:color="auto"/>
                            <w:left w:val="none" w:sz="0" w:space="0" w:color="auto"/>
                            <w:bottom w:val="none" w:sz="0" w:space="0" w:color="auto"/>
                            <w:right w:val="none" w:sz="0" w:space="0" w:color="auto"/>
                          </w:divBdr>
                          <w:divsChild>
                            <w:div w:id="1082871229">
                              <w:marLeft w:val="0"/>
                              <w:marRight w:val="0"/>
                              <w:marTop w:val="0"/>
                              <w:marBottom w:val="0"/>
                              <w:divBdr>
                                <w:top w:val="none" w:sz="0" w:space="0" w:color="auto"/>
                                <w:left w:val="none" w:sz="0" w:space="0" w:color="auto"/>
                                <w:bottom w:val="none" w:sz="0" w:space="0" w:color="auto"/>
                                <w:right w:val="none" w:sz="0" w:space="0" w:color="auto"/>
                              </w:divBdr>
                              <w:divsChild>
                                <w:div w:id="21248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010116">
      <w:bodyDiv w:val="1"/>
      <w:marLeft w:val="0"/>
      <w:marRight w:val="0"/>
      <w:marTop w:val="0"/>
      <w:marBottom w:val="0"/>
      <w:divBdr>
        <w:top w:val="none" w:sz="0" w:space="0" w:color="auto"/>
        <w:left w:val="none" w:sz="0" w:space="0" w:color="auto"/>
        <w:bottom w:val="none" w:sz="0" w:space="0" w:color="auto"/>
        <w:right w:val="none" w:sz="0" w:space="0" w:color="auto"/>
      </w:divBdr>
    </w:div>
    <w:div w:id="617760952">
      <w:bodyDiv w:val="1"/>
      <w:marLeft w:val="0"/>
      <w:marRight w:val="0"/>
      <w:marTop w:val="0"/>
      <w:marBottom w:val="0"/>
      <w:divBdr>
        <w:top w:val="none" w:sz="0" w:space="0" w:color="auto"/>
        <w:left w:val="none" w:sz="0" w:space="0" w:color="auto"/>
        <w:bottom w:val="none" w:sz="0" w:space="0" w:color="auto"/>
        <w:right w:val="none" w:sz="0" w:space="0" w:color="auto"/>
      </w:divBdr>
    </w:div>
    <w:div w:id="651980986">
      <w:bodyDiv w:val="1"/>
      <w:marLeft w:val="0"/>
      <w:marRight w:val="0"/>
      <w:marTop w:val="0"/>
      <w:marBottom w:val="0"/>
      <w:divBdr>
        <w:top w:val="none" w:sz="0" w:space="0" w:color="auto"/>
        <w:left w:val="none" w:sz="0" w:space="0" w:color="auto"/>
        <w:bottom w:val="none" w:sz="0" w:space="0" w:color="auto"/>
        <w:right w:val="none" w:sz="0" w:space="0" w:color="auto"/>
      </w:divBdr>
      <w:divsChild>
        <w:div w:id="312217382">
          <w:marLeft w:val="360"/>
          <w:marRight w:val="0"/>
          <w:marTop w:val="200"/>
          <w:marBottom w:val="0"/>
          <w:divBdr>
            <w:top w:val="none" w:sz="0" w:space="0" w:color="auto"/>
            <w:left w:val="none" w:sz="0" w:space="0" w:color="auto"/>
            <w:bottom w:val="none" w:sz="0" w:space="0" w:color="auto"/>
            <w:right w:val="none" w:sz="0" w:space="0" w:color="auto"/>
          </w:divBdr>
        </w:div>
      </w:divsChild>
    </w:div>
    <w:div w:id="761679375">
      <w:bodyDiv w:val="1"/>
      <w:marLeft w:val="0"/>
      <w:marRight w:val="0"/>
      <w:marTop w:val="0"/>
      <w:marBottom w:val="0"/>
      <w:divBdr>
        <w:top w:val="none" w:sz="0" w:space="0" w:color="auto"/>
        <w:left w:val="none" w:sz="0" w:space="0" w:color="auto"/>
        <w:bottom w:val="none" w:sz="0" w:space="0" w:color="auto"/>
        <w:right w:val="none" w:sz="0" w:space="0" w:color="auto"/>
      </w:divBdr>
      <w:divsChild>
        <w:div w:id="629483994">
          <w:marLeft w:val="360"/>
          <w:marRight w:val="0"/>
          <w:marTop w:val="200"/>
          <w:marBottom w:val="0"/>
          <w:divBdr>
            <w:top w:val="none" w:sz="0" w:space="0" w:color="auto"/>
            <w:left w:val="none" w:sz="0" w:space="0" w:color="auto"/>
            <w:bottom w:val="none" w:sz="0" w:space="0" w:color="auto"/>
            <w:right w:val="none" w:sz="0" w:space="0" w:color="auto"/>
          </w:divBdr>
        </w:div>
      </w:divsChild>
    </w:div>
    <w:div w:id="1604411493">
      <w:bodyDiv w:val="1"/>
      <w:marLeft w:val="0"/>
      <w:marRight w:val="0"/>
      <w:marTop w:val="0"/>
      <w:marBottom w:val="0"/>
      <w:divBdr>
        <w:top w:val="none" w:sz="0" w:space="0" w:color="auto"/>
        <w:left w:val="none" w:sz="0" w:space="0" w:color="auto"/>
        <w:bottom w:val="none" w:sz="0" w:space="0" w:color="auto"/>
        <w:right w:val="none" w:sz="0" w:space="0" w:color="auto"/>
      </w:divBdr>
      <w:divsChild>
        <w:div w:id="1197238368">
          <w:marLeft w:val="0"/>
          <w:marRight w:val="0"/>
          <w:marTop w:val="0"/>
          <w:marBottom w:val="0"/>
          <w:divBdr>
            <w:top w:val="none" w:sz="0" w:space="0" w:color="auto"/>
            <w:left w:val="none" w:sz="0" w:space="0" w:color="auto"/>
            <w:bottom w:val="none" w:sz="0" w:space="0" w:color="auto"/>
            <w:right w:val="none" w:sz="0" w:space="0" w:color="auto"/>
          </w:divBdr>
        </w:div>
      </w:divsChild>
    </w:div>
    <w:div w:id="188783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wedac.se/dokument/allmanna-rad-betraffande-omfattning-och-frekvens-av-deltagande-i-kompetensprovning-ea-4-18201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kalkylblad1.xls"/><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wedac.se/wp-content/uploads/2018/05/Presentationer-ny-utg&#229;va-17025-f&#246;r-laboratorier.pdf" TargetMode="External"/><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1F9A9-8ED7-48A3-A297-EBD053A8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721</Words>
  <Characters>4673</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Ballastutskottet 15 sep 2009</vt:lpstr>
    </vt:vector>
  </TitlesOfParts>
  <Company>VTI</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Ballastutskottet 15 sep 2009</dc:title>
  <dc:creator>Leif Viman</dc:creator>
  <cp:lastModifiedBy>Lind Kenneth, IVtbo</cp:lastModifiedBy>
  <cp:revision>4</cp:revision>
  <cp:lastPrinted>2016-11-04T07:55:00Z</cp:lastPrinted>
  <dcterms:created xsi:type="dcterms:W3CDTF">2018-11-09T07:14:00Z</dcterms:created>
  <dcterms:modified xsi:type="dcterms:W3CDTF">2018-11-16T14:37:00Z</dcterms:modified>
</cp:coreProperties>
</file>